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76BD" w:rsidRPr="00B2504D" w:rsidRDefault="00557204">
      <w:pPr>
        <w:ind w:left="27"/>
        <w:rPr>
          <w:sz w:val="20"/>
        </w:rPr>
      </w:pPr>
      <w:r w:rsidRPr="00B2504D">
        <w:rPr>
          <w:noProof/>
          <w:sz w:val="20"/>
          <w:lang w:eastAsia="ru-RU"/>
        </w:rPr>
        <mc:AlternateContent>
          <mc:Choice Requires="wps">
            <w:drawing>
              <wp:inline distT="0" distB="0" distL="0" distR="0" wp14:anchorId="65C1DDEB" wp14:editId="596B71F6">
                <wp:extent cx="6111240" cy="1076325"/>
                <wp:effectExtent l="0" t="0" r="22860" b="28575"/>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1240" cy="1076325"/>
                        </a:xfrm>
                        <a:prstGeom prst="rect">
                          <a:avLst/>
                        </a:prstGeom>
                        <a:ln w="9143">
                          <a:solidFill>
                            <a:srgbClr val="DDDDDD"/>
                          </a:solidFill>
                          <a:prstDash val="solid"/>
                        </a:ln>
                      </wps:spPr>
                      <wps:txbx>
                        <w:txbxContent>
                          <w:p w:rsidR="00152E90" w:rsidRDefault="00152E90">
                            <w:pPr>
                              <w:pStyle w:val="a3"/>
                              <w:spacing w:line="317" w:lineRule="exact"/>
                              <w:ind w:left="417"/>
                              <w:jc w:val="left"/>
                            </w:pPr>
                            <w:r>
                              <w:rPr>
                                <w:color w:val="333333"/>
                                <w:spacing w:val="-2"/>
                              </w:rPr>
                              <w:t>Приложение</w:t>
                            </w:r>
                          </w:p>
                          <w:p w:rsidR="00152E90" w:rsidRDefault="00152E90">
                            <w:pPr>
                              <w:pStyle w:val="a3"/>
                              <w:ind w:left="417" w:right="5574"/>
                              <w:jc w:val="left"/>
                              <w:rPr>
                                <w:color w:val="333333"/>
                              </w:rPr>
                            </w:pPr>
                            <w:r>
                              <w:rPr>
                                <w:color w:val="333333"/>
                              </w:rPr>
                              <w:t>к приказу заведующего</w:t>
                            </w:r>
                          </w:p>
                          <w:p w:rsidR="00152E90" w:rsidRDefault="00152E90" w:rsidP="00F37191">
                            <w:pPr>
                              <w:pStyle w:val="a3"/>
                              <w:ind w:left="417" w:right="5574"/>
                              <w:jc w:val="left"/>
                              <w:rPr>
                                <w:color w:val="333333"/>
                              </w:rPr>
                            </w:pPr>
                            <w:r>
                              <w:rPr>
                                <w:color w:val="333333"/>
                              </w:rPr>
                              <w:t xml:space="preserve">МАДОУ – детского сада                  с. Мухино </w:t>
                            </w:r>
                          </w:p>
                          <w:p w:rsidR="00152E90" w:rsidRPr="00152E90" w:rsidRDefault="00152E90" w:rsidP="00F37191">
                            <w:pPr>
                              <w:pStyle w:val="a3"/>
                              <w:ind w:left="417" w:right="5574"/>
                              <w:jc w:val="left"/>
                              <w:rPr>
                                <w:color w:val="333333"/>
                              </w:rPr>
                            </w:pPr>
                            <w:r>
                              <w:rPr>
                                <w:color w:val="333333"/>
                              </w:rPr>
                              <w:t>от «25» октября 2026 г. №</w:t>
                            </w:r>
                            <w:r w:rsidR="006F65A6">
                              <w:rPr>
                                <w:color w:val="333333"/>
                              </w:rPr>
                              <w:t>27</w:t>
                            </w:r>
                          </w:p>
                          <w:p w:rsidR="00152E90" w:rsidRDefault="00152E90">
                            <w:pPr>
                              <w:pStyle w:val="a3"/>
                              <w:ind w:left="417" w:right="5574"/>
                              <w:jc w:val="left"/>
                              <w:rPr>
                                <w:color w:val="333333"/>
                              </w:rPr>
                            </w:pPr>
                          </w:p>
                          <w:p w:rsidR="00152E90" w:rsidRDefault="00152E90">
                            <w:pPr>
                              <w:pStyle w:val="a3"/>
                              <w:ind w:left="417" w:right="5574"/>
                              <w:jc w:val="left"/>
                              <w:rPr>
                                <w:color w:val="333333"/>
                              </w:rPr>
                            </w:pPr>
                          </w:p>
                          <w:p w:rsidR="00152E90" w:rsidRDefault="00152E90">
                            <w:pPr>
                              <w:pStyle w:val="a3"/>
                              <w:ind w:left="417" w:right="5574"/>
                              <w:jc w:val="left"/>
                              <w:rPr>
                                <w:color w:val="333333"/>
                              </w:rPr>
                            </w:pPr>
                          </w:p>
                          <w:p w:rsidR="00152E90" w:rsidRDefault="00152E90">
                            <w:pPr>
                              <w:pStyle w:val="a3"/>
                              <w:ind w:left="417" w:right="5574"/>
                              <w:jc w:val="left"/>
                              <w:rPr>
                                <w:color w:val="333333"/>
                              </w:rPr>
                            </w:pPr>
                          </w:p>
                          <w:p w:rsidR="00152E90" w:rsidRDefault="00152E90">
                            <w:pPr>
                              <w:pStyle w:val="a3"/>
                              <w:ind w:left="417" w:right="5574"/>
                              <w:jc w:val="left"/>
                              <w:rPr>
                                <w:color w:val="333333"/>
                              </w:rPr>
                            </w:pPr>
                          </w:p>
                          <w:p w:rsidR="00152E90" w:rsidRDefault="00152E90">
                            <w:pPr>
                              <w:pStyle w:val="a3"/>
                              <w:ind w:left="417" w:right="5574"/>
                              <w:jc w:val="left"/>
                            </w:pPr>
                            <w:r>
                              <w:rPr>
                                <w:color w:val="333333"/>
                              </w:rPr>
                              <w:t>с. ММухигно</w:t>
                            </w:r>
                            <w:r>
                              <w:rPr>
                                <w:color w:val="333333"/>
                                <w:spacing w:val="40"/>
                              </w:rPr>
                              <w:t xml:space="preserve"> </w:t>
                            </w:r>
                          </w:p>
                        </w:txbxContent>
                      </wps:txbx>
                      <wps:bodyPr wrap="square" lIns="0" tIns="0" rIns="0" bIns="0" rtlCol="0">
                        <a:noAutofit/>
                      </wps:bodyPr>
                    </wps:wsp>
                  </a:graphicData>
                </a:graphic>
              </wp:inline>
            </w:drawing>
          </mc:Choice>
          <mc:Fallback>
            <w:pict>
              <v:shapetype w14:anchorId="65C1DDEB" id="_x0000_t202" coordsize="21600,21600" o:spt="202" path="m,l,21600r21600,l21600,xe">
                <v:stroke joinstyle="miter"/>
                <v:path gradientshapeok="t" o:connecttype="rect"/>
              </v:shapetype>
              <v:shape id="Textbox 1" o:spid="_x0000_s1026" type="#_x0000_t202" style="width:481.2pt;height:8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" filled="f" strokecolor="#ddd" strokeweight=".25397mm">
                <v:path arrowok="t"/>
                <v:textbox inset="0,0,0,0">
                  <w:txbxContent>
                    <w:p w:rsidR="00152E90" w:rsidRDefault="00152E90">
                      <w:pPr>
                        <w:pStyle w:val="a3"/>
                        <w:spacing w:line="317" w:lineRule="exact"/>
                        <w:ind w:left="417"/>
                        <w:jc w:val="left"/>
                      </w:pPr>
                      <w:r>
                        <w:rPr>
                          <w:color w:val="333333"/>
                          <w:spacing w:val="-2"/>
                        </w:rPr>
                        <w:t>Приложение</w:t>
                      </w:r>
                    </w:p>
                    <w:p w:rsidR="00152E90" w:rsidRDefault="00152E90">
                      <w:pPr>
                        <w:pStyle w:val="a3"/>
                        <w:ind w:left="417" w:right="5574"/>
                        <w:jc w:val="left"/>
                        <w:rPr>
                          <w:color w:val="333333"/>
                        </w:rPr>
                      </w:pPr>
                      <w:r>
                        <w:rPr>
                          <w:color w:val="333333"/>
                        </w:rPr>
                        <w:t>к приказу заведующего</w:t>
                      </w:r>
                    </w:p>
                    <w:p w:rsidR="00152E90" w:rsidRDefault="00152E90" w:rsidP="00F37191">
                      <w:pPr>
                        <w:pStyle w:val="a3"/>
                        <w:ind w:left="417" w:right="5574"/>
                        <w:jc w:val="left"/>
                        <w:rPr>
                          <w:color w:val="333333"/>
                        </w:rPr>
                      </w:pPr>
                      <w:r>
                        <w:rPr>
                          <w:color w:val="333333"/>
                        </w:rPr>
                        <w:t xml:space="preserve">МАДОУ – детского сада                  с. Мухино </w:t>
                      </w:r>
                    </w:p>
                    <w:p w:rsidR="00152E90" w:rsidRPr="00152E90" w:rsidRDefault="00152E90" w:rsidP="00F37191">
                      <w:pPr>
                        <w:pStyle w:val="a3"/>
                        <w:ind w:left="417" w:right="5574"/>
                        <w:jc w:val="left"/>
                        <w:rPr>
                          <w:color w:val="333333"/>
                        </w:rPr>
                      </w:pPr>
                      <w:r>
                        <w:rPr>
                          <w:color w:val="333333"/>
                        </w:rPr>
                        <w:t>от «25» октября 2026 г. №</w:t>
                      </w:r>
                      <w:r w:rsidR="006F65A6">
                        <w:rPr>
                          <w:color w:val="333333"/>
                        </w:rPr>
                        <w:t>27</w:t>
                      </w:r>
                    </w:p>
                    <w:p w:rsidR="00152E90" w:rsidRDefault="00152E90">
                      <w:pPr>
                        <w:pStyle w:val="a3"/>
                        <w:ind w:left="417" w:right="5574"/>
                        <w:jc w:val="left"/>
                        <w:rPr>
                          <w:color w:val="333333"/>
                        </w:rPr>
                      </w:pPr>
                    </w:p>
                    <w:p w:rsidR="00152E90" w:rsidRDefault="00152E90">
                      <w:pPr>
                        <w:pStyle w:val="a3"/>
                        <w:ind w:left="417" w:right="5574"/>
                        <w:jc w:val="left"/>
                        <w:rPr>
                          <w:color w:val="333333"/>
                        </w:rPr>
                      </w:pPr>
                    </w:p>
                    <w:p w:rsidR="00152E90" w:rsidRDefault="00152E90">
                      <w:pPr>
                        <w:pStyle w:val="a3"/>
                        <w:ind w:left="417" w:right="5574"/>
                        <w:jc w:val="left"/>
                        <w:rPr>
                          <w:color w:val="333333"/>
                        </w:rPr>
                      </w:pPr>
                    </w:p>
                    <w:p w:rsidR="00152E90" w:rsidRDefault="00152E90">
                      <w:pPr>
                        <w:pStyle w:val="a3"/>
                        <w:ind w:left="417" w:right="5574"/>
                        <w:jc w:val="left"/>
                        <w:rPr>
                          <w:color w:val="333333"/>
                        </w:rPr>
                      </w:pPr>
                    </w:p>
                    <w:p w:rsidR="00152E90" w:rsidRDefault="00152E90">
                      <w:pPr>
                        <w:pStyle w:val="a3"/>
                        <w:ind w:left="417" w:right="5574"/>
                        <w:jc w:val="left"/>
                        <w:rPr>
                          <w:color w:val="333333"/>
                        </w:rPr>
                      </w:pPr>
                    </w:p>
                    <w:p w:rsidR="00152E90" w:rsidRDefault="00152E90">
                      <w:pPr>
                        <w:pStyle w:val="a3"/>
                        <w:ind w:left="417" w:right="5574"/>
                        <w:jc w:val="left"/>
                      </w:pPr>
                      <w:r>
                        <w:rPr>
                          <w:color w:val="333333"/>
                        </w:rPr>
                        <w:t>с. ММухигно</w:t>
                      </w:r>
                      <w:r>
                        <w:rPr>
                          <w:color w:val="333333"/>
                          <w:spacing w:val="40"/>
                        </w:rPr>
                        <w:t xml:space="preserve"> </w:t>
                      </w:r>
                    </w:p>
                  </w:txbxContent>
                </v:textbox>
                <w10:anchorlock/>
              </v:shape>
            </w:pict>
          </mc:Fallback>
        </mc:AlternateContent>
      </w:r>
    </w:p>
    <w:p w:rsidR="001F5A73" w:rsidRPr="00B2504D" w:rsidRDefault="001F5A73">
      <w:pPr>
        <w:pStyle w:val="2"/>
        <w:spacing w:before="47"/>
        <w:ind w:right="286" w:firstLine="0"/>
        <w:jc w:val="center"/>
        <w:rPr>
          <w:spacing w:val="-2"/>
        </w:rPr>
      </w:pPr>
    </w:p>
    <w:p w:rsidR="009976BD" w:rsidRPr="00B2504D" w:rsidRDefault="00557204">
      <w:pPr>
        <w:pStyle w:val="2"/>
        <w:spacing w:before="47"/>
        <w:ind w:right="286" w:firstLine="0"/>
        <w:jc w:val="center"/>
      </w:pPr>
      <w:r w:rsidRPr="00B2504D">
        <w:rPr>
          <w:spacing w:val="-2"/>
        </w:rPr>
        <w:t>ПОЛОЖЕНИЕ</w:t>
      </w:r>
    </w:p>
    <w:p w:rsidR="009976BD" w:rsidRPr="00B2504D" w:rsidRDefault="00557204">
      <w:pPr>
        <w:pStyle w:val="a3"/>
        <w:spacing w:before="81" w:line="304" w:lineRule="auto"/>
        <w:ind w:left="1211" w:right="1494" w:hanging="3"/>
        <w:jc w:val="center"/>
      </w:pPr>
      <w:r w:rsidRPr="00B2504D">
        <w:t xml:space="preserve">об оплате труда работников </w:t>
      </w:r>
      <w:r w:rsidR="00E54EC6">
        <w:t>МАДОУ</w:t>
      </w:r>
      <w:r w:rsidR="00F37191" w:rsidRPr="00F37191">
        <w:t xml:space="preserve"> – </w:t>
      </w:r>
      <w:r w:rsidR="00F37191">
        <w:t>детский сад с. Мухино</w:t>
      </w:r>
      <w:bookmarkStart w:id="0" w:name="_GoBack"/>
      <w:bookmarkEnd w:id="0"/>
    </w:p>
    <w:p w:rsidR="009976BD" w:rsidRPr="00B2504D" w:rsidRDefault="009976BD">
      <w:pPr>
        <w:pStyle w:val="a3"/>
        <w:spacing w:before="88"/>
        <w:ind w:left="0"/>
        <w:jc w:val="left"/>
      </w:pPr>
    </w:p>
    <w:p w:rsidR="009976BD" w:rsidRPr="00B2504D" w:rsidRDefault="00557204">
      <w:pPr>
        <w:pStyle w:val="2"/>
        <w:numPr>
          <w:ilvl w:val="0"/>
          <w:numId w:val="8"/>
        </w:numPr>
        <w:tabs>
          <w:tab w:val="left" w:pos="3785"/>
        </w:tabs>
        <w:spacing w:line="321" w:lineRule="exact"/>
        <w:ind w:left="3785" w:hanging="279"/>
        <w:jc w:val="both"/>
      </w:pPr>
      <w:r w:rsidRPr="00B2504D">
        <w:t>Общие</w:t>
      </w:r>
      <w:r w:rsidRPr="00B2504D">
        <w:rPr>
          <w:spacing w:val="-3"/>
        </w:rPr>
        <w:t xml:space="preserve"> </w:t>
      </w:r>
      <w:r w:rsidRPr="00B2504D">
        <w:rPr>
          <w:spacing w:val="-2"/>
        </w:rPr>
        <w:t>положения</w:t>
      </w:r>
    </w:p>
    <w:p w:rsidR="00D037F7" w:rsidRDefault="00557204" w:rsidP="00D037F7">
      <w:pPr>
        <w:pStyle w:val="a4"/>
        <w:numPr>
          <w:ilvl w:val="1"/>
          <w:numId w:val="8"/>
        </w:numPr>
        <w:tabs>
          <w:tab w:val="left" w:pos="827"/>
        </w:tabs>
        <w:spacing w:line="242" w:lineRule="auto"/>
        <w:ind w:left="0" w:firstLine="709"/>
        <w:rPr>
          <w:sz w:val="28"/>
          <w:szCs w:val="28"/>
        </w:rPr>
      </w:pPr>
      <w:r w:rsidRPr="00B0483B">
        <w:rPr>
          <w:sz w:val="28"/>
          <w:szCs w:val="28"/>
        </w:rPr>
        <w:t xml:space="preserve">Настоящее </w:t>
      </w:r>
      <w:r w:rsidR="00DD169E" w:rsidRPr="00D037F7">
        <w:rPr>
          <w:sz w:val="28"/>
          <w:szCs w:val="28"/>
        </w:rPr>
        <w:t>П</w:t>
      </w:r>
      <w:r w:rsidRPr="00D037F7">
        <w:rPr>
          <w:sz w:val="28"/>
          <w:szCs w:val="28"/>
        </w:rPr>
        <w:t>о</w:t>
      </w:r>
      <w:r w:rsidRPr="00B0483B">
        <w:rPr>
          <w:sz w:val="28"/>
          <w:szCs w:val="28"/>
        </w:rPr>
        <w:t>ложение об оплате</w:t>
      </w:r>
      <w:r w:rsidR="00B0483B">
        <w:rPr>
          <w:sz w:val="28"/>
          <w:szCs w:val="28"/>
        </w:rPr>
        <w:t xml:space="preserve"> труда работников </w:t>
      </w:r>
      <w:r w:rsidR="00607793">
        <w:rPr>
          <w:sz w:val="28"/>
          <w:szCs w:val="28"/>
        </w:rPr>
        <w:t xml:space="preserve">муниципального автономного дошкольного образовательного учреждения – детский сад с. Мухино </w:t>
      </w:r>
      <w:r w:rsidRPr="00B0483B">
        <w:rPr>
          <w:sz w:val="28"/>
          <w:szCs w:val="28"/>
        </w:rPr>
        <w:t xml:space="preserve"> (далее – Положение), разработано в соответствии </w:t>
      </w:r>
      <w:r w:rsidR="00B0483B" w:rsidRPr="00B0483B">
        <w:rPr>
          <w:color w:val="2C2D2E"/>
          <w:sz w:val="28"/>
          <w:szCs w:val="28"/>
          <w:shd w:val="clear" w:color="auto" w:fill="FFFFFF"/>
        </w:rPr>
        <w:t>Трудовым кодексом Российской Федерации, Федеральным законом от 29.12.2012 № 273-ФЗ «Об образовании в Российской Федерации» (в действующей редакции), на основе Примерного положения об оплате труда работников муниципальных образовательных (бюджетных, автономных, казенных)</w:t>
      </w:r>
      <w:r w:rsidR="00DB5BEA">
        <w:rPr>
          <w:color w:val="2C2D2E"/>
          <w:sz w:val="28"/>
          <w:szCs w:val="28"/>
          <w:shd w:val="clear" w:color="auto" w:fill="FFFFFF"/>
        </w:rPr>
        <w:t xml:space="preserve"> учреждений </w:t>
      </w:r>
      <w:r w:rsidR="00B0483B" w:rsidRPr="00B0483B">
        <w:rPr>
          <w:color w:val="2C2D2E"/>
          <w:sz w:val="28"/>
          <w:szCs w:val="28"/>
          <w:shd w:val="clear" w:color="auto" w:fill="FFFFFF"/>
        </w:rPr>
        <w:t>Шимановского муниципального округа</w:t>
      </w:r>
      <w:r w:rsidR="00DB5BEA">
        <w:rPr>
          <w:color w:val="2C2D2E"/>
          <w:sz w:val="28"/>
          <w:szCs w:val="28"/>
          <w:shd w:val="clear" w:color="auto" w:fill="FFFFFF"/>
        </w:rPr>
        <w:t xml:space="preserve"> Амурской области</w:t>
      </w:r>
      <w:r w:rsidR="00B0483B" w:rsidRPr="00B0483B">
        <w:rPr>
          <w:color w:val="2C2D2E"/>
          <w:sz w:val="28"/>
          <w:szCs w:val="28"/>
          <w:shd w:val="clear" w:color="auto" w:fill="FFFFFF"/>
        </w:rPr>
        <w:t>, утвержденного</w:t>
      </w:r>
      <w:r w:rsidR="00DB5BEA">
        <w:rPr>
          <w:color w:val="2C2D2E"/>
          <w:sz w:val="28"/>
          <w:szCs w:val="28"/>
          <w:shd w:val="clear" w:color="auto" w:fill="FFFFFF"/>
        </w:rPr>
        <w:t xml:space="preserve"> </w:t>
      </w:r>
      <w:r w:rsidR="00DB5BEA" w:rsidRPr="00DB5BEA">
        <w:rPr>
          <w:sz w:val="28"/>
          <w:szCs w:val="28"/>
        </w:rPr>
        <w:t>постановлени</w:t>
      </w:r>
      <w:r w:rsidR="00DB5BEA">
        <w:rPr>
          <w:sz w:val="28"/>
          <w:szCs w:val="28"/>
        </w:rPr>
        <w:t>ем</w:t>
      </w:r>
      <w:r w:rsidR="00DB5BEA" w:rsidRPr="00DB5BEA">
        <w:rPr>
          <w:sz w:val="28"/>
          <w:szCs w:val="28"/>
        </w:rPr>
        <w:t xml:space="preserve"> администрации Шимановского муници</w:t>
      </w:r>
      <w:r w:rsidR="00DB5BEA">
        <w:rPr>
          <w:sz w:val="28"/>
          <w:szCs w:val="28"/>
        </w:rPr>
        <w:t xml:space="preserve">пального округа от 30.09.2026 № </w:t>
      </w:r>
      <w:r w:rsidR="00DB5BEA" w:rsidRPr="00DB5BEA">
        <w:rPr>
          <w:sz w:val="28"/>
          <w:szCs w:val="28"/>
        </w:rPr>
        <w:t>385</w:t>
      </w:r>
      <w:r w:rsidR="00DB5BEA">
        <w:rPr>
          <w:sz w:val="28"/>
          <w:szCs w:val="28"/>
        </w:rPr>
        <w:t xml:space="preserve">, </w:t>
      </w:r>
      <w:r w:rsidR="00B0483B" w:rsidRPr="00DB5BEA">
        <w:rPr>
          <w:color w:val="2C2D2E"/>
          <w:sz w:val="28"/>
          <w:szCs w:val="28"/>
          <w:shd w:val="clear" w:color="auto" w:fill="FFFFFF"/>
        </w:rPr>
        <w:t>и с учетом Единых рекомендаций по установлению на федеральном, региональном и местном уровнях систем оплаты труда работников государственных и муниципальных учреждений на 2026 год, утвержденных решением Российской трехсторонней комиссии по регулированию социально-трудовых отношений от 26.12.2025 (протокол № 11 пр.).</w:t>
      </w:r>
      <w:r w:rsidR="00DB5BEA" w:rsidRPr="00DB5BEA">
        <w:rPr>
          <w:sz w:val="28"/>
          <w:szCs w:val="28"/>
        </w:rPr>
        <w:t xml:space="preserve"> </w:t>
      </w:r>
    </w:p>
    <w:p w:rsidR="006D1E4D" w:rsidRPr="00D037F7" w:rsidRDefault="006D1E4D" w:rsidP="00D037F7">
      <w:pPr>
        <w:pStyle w:val="a4"/>
        <w:ind w:left="0" w:firstLine="709"/>
        <w:rPr>
          <w:sz w:val="28"/>
          <w:szCs w:val="28"/>
        </w:rPr>
      </w:pPr>
      <w:r w:rsidRPr="00D037F7">
        <w:rPr>
          <w:sz w:val="28"/>
          <w:szCs w:val="28"/>
          <w:lang w:eastAsia="ru-RU"/>
        </w:rPr>
        <w:t xml:space="preserve">1.2. Настоящее Положение регулирует порядок и </w:t>
      </w:r>
      <w:r w:rsidR="00D037F7">
        <w:rPr>
          <w:sz w:val="28"/>
          <w:szCs w:val="28"/>
          <w:lang w:eastAsia="ru-RU"/>
        </w:rPr>
        <w:t xml:space="preserve">условия оплаты труда работников </w:t>
      </w:r>
      <w:r w:rsidR="003C2C43">
        <w:rPr>
          <w:sz w:val="28"/>
          <w:szCs w:val="28"/>
        </w:rPr>
        <w:t>МАДОУ – детский сад с. Мухино</w:t>
      </w:r>
      <w:r w:rsidRPr="00D037F7">
        <w:rPr>
          <w:sz w:val="28"/>
          <w:szCs w:val="28"/>
          <w:lang w:eastAsia="ru-RU"/>
        </w:rPr>
        <w:t>, включая:</w:t>
      </w:r>
    </w:p>
    <w:p w:rsidR="006D1E4D" w:rsidRPr="00D037F7" w:rsidRDefault="006D1E4D" w:rsidP="00D037F7">
      <w:pPr>
        <w:shd w:val="clear" w:color="auto" w:fill="FFFFFF"/>
        <w:ind w:firstLine="709"/>
        <w:rPr>
          <w:sz w:val="28"/>
          <w:szCs w:val="28"/>
          <w:lang w:eastAsia="ru-RU"/>
        </w:rPr>
      </w:pPr>
      <w:r w:rsidRPr="00D037F7">
        <w:rPr>
          <w:sz w:val="28"/>
          <w:szCs w:val="28"/>
          <w:lang w:eastAsia="ru-RU"/>
        </w:rPr>
        <w:t>· фиксированную часть заработной платы (оклады, ставки заработной платы);</w:t>
      </w:r>
    </w:p>
    <w:p w:rsidR="006D1E4D" w:rsidRPr="00D037F7" w:rsidRDefault="006D1E4D" w:rsidP="00D037F7">
      <w:pPr>
        <w:shd w:val="clear" w:color="auto" w:fill="FFFFFF"/>
        <w:ind w:firstLine="709"/>
        <w:rPr>
          <w:sz w:val="28"/>
          <w:szCs w:val="28"/>
          <w:lang w:eastAsia="ru-RU"/>
        </w:rPr>
      </w:pPr>
      <w:r w:rsidRPr="00D037F7">
        <w:rPr>
          <w:sz w:val="28"/>
          <w:szCs w:val="28"/>
          <w:lang w:eastAsia="ru-RU"/>
        </w:rPr>
        <w:t>· выплаты компенсационного характера;</w:t>
      </w:r>
    </w:p>
    <w:p w:rsidR="006D1E4D" w:rsidRPr="00D037F7" w:rsidRDefault="006D1E4D" w:rsidP="00D037F7">
      <w:pPr>
        <w:shd w:val="clear" w:color="auto" w:fill="FFFFFF"/>
        <w:ind w:firstLine="709"/>
        <w:rPr>
          <w:sz w:val="28"/>
          <w:szCs w:val="28"/>
          <w:lang w:eastAsia="ru-RU"/>
        </w:rPr>
      </w:pPr>
      <w:r w:rsidRPr="00D037F7">
        <w:rPr>
          <w:sz w:val="28"/>
          <w:szCs w:val="28"/>
          <w:lang w:eastAsia="ru-RU"/>
        </w:rPr>
        <w:t>· выплаты стимулирующего характера;</w:t>
      </w:r>
    </w:p>
    <w:p w:rsidR="005C033C" w:rsidRPr="00D037F7" w:rsidRDefault="006D1E4D" w:rsidP="00D037F7">
      <w:pPr>
        <w:ind w:firstLine="567"/>
        <w:jc w:val="both"/>
        <w:rPr>
          <w:sz w:val="28"/>
          <w:szCs w:val="28"/>
        </w:rPr>
      </w:pPr>
      <w:r w:rsidRPr="00607793">
        <w:rPr>
          <w:sz w:val="28"/>
          <w:szCs w:val="28"/>
        </w:rPr>
        <w:t>1.3.</w:t>
      </w:r>
      <w:r w:rsidRPr="00607793">
        <w:rPr>
          <w:sz w:val="28"/>
          <w:szCs w:val="28"/>
          <w:lang w:eastAsia="ru-RU"/>
        </w:rPr>
        <w:t xml:space="preserve"> Заработная</w:t>
      </w:r>
      <w:r w:rsidRPr="00D037F7">
        <w:rPr>
          <w:sz w:val="28"/>
          <w:szCs w:val="28"/>
          <w:lang w:eastAsia="ru-RU"/>
        </w:rPr>
        <w:t xml:space="preserve"> плата работников </w:t>
      </w:r>
      <w:r w:rsidR="00607793">
        <w:rPr>
          <w:sz w:val="28"/>
          <w:szCs w:val="28"/>
        </w:rPr>
        <w:t>МАДОУ – детский сад с. Мухино</w:t>
      </w:r>
      <w:r w:rsidRPr="00D037F7">
        <w:rPr>
          <w:sz w:val="28"/>
          <w:szCs w:val="28"/>
          <w:lang w:eastAsia="ru-RU"/>
        </w:rPr>
        <w:t xml:space="preserve"> (без учета премий и иных стимулирующих выплат) при изменении системы оплаты труда не может быть меньше заработной платы, выплачиваемой до изменения, при условии сохранения объема трудовых обязанностей и выполнения работы той же квалификации.</w:t>
      </w:r>
    </w:p>
    <w:p w:rsidR="00210173" w:rsidRDefault="00674CB3" w:rsidP="00210173">
      <w:pPr>
        <w:ind w:firstLine="567"/>
        <w:rPr>
          <w:sz w:val="28"/>
          <w:szCs w:val="28"/>
          <w:lang w:eastAsia="ru-RU"/>
        </w:rPr>
      </w:pPr>
      <w:r>
        <w:rPr>
          <w:sz w:val="28"/>
          <w:szCs w:val="28"/>
        </w:rPr>
        <w:t>1.4.</w:t>
      </w:r>
      <w:r w:rsidR="005C033C" w:rsidRPr="00674CB3">
        <w:rPr>
          <w:sz w:val="28"/>
          <w:szCs w:val="28"/>
        </w:rPr>
        <w:t>Месячная заработная плата работника, полностью отработав</w:t>
      </w:r>
      <w:r w:rsidR="001F5A73" w:rsidRPr="00674CB3">
        <w:rPr>
          <w:sz w:val="28"/>
          <w:szCs w:val="28"/>
        </w:rPr>
        <w:t xml:space="preserve">шего </w:t>
      </w:r>
      <w:r w:rsidR="005C033C" w:rsidRPr="00674CB3">
        <w:rPr>
          <w:sz w:val="28"/>
          <w:szCs w:val="28"/>
        </w:rPr>
        <w:t xml:space="preserve">норму рабочего времени и выполнившего норму труда (трудовые обязанности), не может быть ниже минимального размера оплаты труда, установленного федеральным законом от 19.06.2020 № 82-ФЗ «О минимальном размере оплаты труда», </w:t>
      </w:r>
      <w:r w:rsidR="005C033C" w:rsidRPr="00674CB3">
        <w:rPr>
          <w:sz w:val="28"/>
          <w:szCs w:val="28"/>
          <w:lang w:eastAsia="ru-RU"/>
        </w:rPr>
        <w:t>с учетом правовых позиций Конституционного  Суда  Российской  Федерации,  изложенных в постановлениях от 07.12.2017 № 38-П,  от 28.06.2018 № 26-П,  от 11.04.2019 № 17-П, от  16.12.2019 № 40-П,  от 11.04.2023 № 16-П,  от 15.06.2023 № 32-П,  от  27.06.2023  №  35-П, от 23.09.2024 № 40-П и от 05.03.2025 № 10-П.</w:t>
      </w:r>
    </w:p>
    <w:p w:rsidR="001F5A73" w:rsidRPr="00067C77" w:rsidRDefault="00067C77" w:rsidP="00210173">
      <w:pPr>
        <w:ind w:firstLine="567"/>
        <w:rPr>
          <w:sz w:val="28"/>
          <w:szCs w:val="28"/>
          <w:lang w:eastAsia="ru-RU"/>
        </w:rPr>
      </w:pPr>
      <w:r>
        <w:rPr>
          <w:sz w:val="28"/>
          <w:szCs w:val="28"/>
          <w:lang w:eastAsia="ru-RU"/>
        </w:rPr>
        <w:t>1.5.</w:t>
      </w:r>
      <w:r w:rsidR="001F5A73" w:rsidRPr="00067C77">
        <w:rPr>
          <w:sz w:val="28"/>
          <w:szCs w:val="28"/>
          <w:lang w:eastAsia="ru-RU"/>
        </w:rPr>
        <w:t xml:space="preserve"> В соответствии с частью 1 статьи 129 ТК РФ заработная плата включает в себя следующие части:</w:t>
      </w:r>
    </w:p>
    <w:p w:rsidR="001F5A73" w:rsidRPr="00B2504D" w:rsidRDefault="001F5A73" w:rsidP="001F5A73">
      <w:pPr>
        <w:adjustRightInd w:val="0"/>
        <w:ind w:left="142"/>
        <w:jc w:val="both"/>
        <w:rPr>
          <w:sz w:val="28"/>
          <w:szCs w:val="28"/>
          <w:lang w:eastAsia="ru-RU"/>
        </w:rPr>
      </w:pPr>
      <w:r w:rsidRPr="00B2504D">
        <w:rPr>
          <w:sz w:val="28"/>
          <w:szCs w:val="28"/>
          <w:lang w:eastAsia="ru-RU"/>
        </w:rPr>
        <w:t>фиксированная часть заработной платы, которая у разных категорий работников может называться окладом, должностным окладом, ставкой заработной платы за норму часов рабочего времени и т.п.;</w:t>
      </w:r>
    </w:p>
    <w:p w:rsidR="001F5A73" w:rsidRPr="00B2504D" w:rsidRDefault="001F5A73" w:rsidP="001F5A73">
      <w:pPr>
        <w:adjustRightInd w:val="0"/>
        <w:ind w:left="142"/>
        <w:jc w:val="both"/>
        <w:rPr>
          <w:sz w:val="28"/>
          <w:szCs w:val="28"/>
          <w:lang w:eastAsia="ru-RU"/>
        </w:rPr>
      </w:pPr>
      <w:r w:rsidRPr="00B2504D">
        <w:rPr>
          <w:sz w:val="28"/>
          <w:szCs w:val="28"/>
          <w:lang w:eastAsia="ru-RU"/>
        </w:rPr>
        <w:lastRenderedPageBreak/>
        <w:t>компенсационные выплаты (доплаты и надбавки компенсационного характера, в том числе за работу в условиях, отклоняющихся от нормальных, работу в особых климатических условиях и на территориях, подвергшихся радиоактивному загрязнению, и иные выплаты компенсационного характера);</w:t>
      </w:r>
    </w:p>
    <w:p w:rsidR="001F5A73" w:rsidRPr="00B2504D" w:rsidRDefault="001F5A73" w:rsidP="001F5A73">
      <w:pPr>
        <w:adjustRightInd w:val="0"/>
        <w:ind w:left="142"/>
        <w:jc w:val="both"/>
        <w:rPr>
          <w:sz w:val="28"/>
          <w:szCs w:val="28"/>
          <w:lang w:eastAsia="ru-RU"/>
        </w:rPr>
      </w:pPr>
      <w:r w:rsidRPr="00B2504D">
        <w:rPr>
          <w:sz w:val="28"/>
          <w:szCs w:val="28"/>
          <w:lang w:eastAsia="ru-RU"/>
        </w:rPr>
        <w:t>стимулирующие выплаты (доплаты и надбавки стимулирующего характера, премии и иные поощрительные выплаты).</w:t>
      </w:r>
    </w:p>
    <w:p w:rsidR="001F5A73" w:rsidRPr="00B2504D" w:rsidRDefault="001F5A73" w:rsidP="001F5A73">
      <w:pPr>
        <w:adjustRightInd w:val="0"/>
        <w:ind w:firstLine="709"/>
        <w:jc w:val="both"/>
        <w:rPr>
          <w:sz w:val="28"/>
          <w:szCs w:val="28"/>
          <w:lang w:eastAsia="ru-RU"/>
        </w:rPr>
      </w:pPr>
      <w:r w:rsidRPr="00B2504D">
        <w:rPr>
          <w:sz w:val="28"/>
          <w:szCs w:val="28"/>
          <w:lang w:eastAsia="ru-RU"/>
        </w:rPr>
        <w:t xml:space="preserve">Решения постановлений Конституционного Суда Российской Федерации от 07.12.2017  №  38-П,  от 11.04.2019  №  17-П,  от 16.12.2019  №  40-П,  от 23.09.2024  № 40-П устанавливают, что из состава заработной платы </w:t>
      </w:r>
      <w:r w:rsidRPr="00B2504D">
        <w:rPr>
          <w:sz w:val="28"/>
          <w:szCs w:val="28"/>
          <w:u w:val="single"/>
          <w:lang w:eastAsia="ru-RU"/>
        </w:rPr>
        <w:t>для целей сравнения ее с МРОТ исключаются следующие компоненты</w:t>
      </w:r>
      <w:r w:rsidRPr="00B2504D">
        <w:rPr>
          <w:sz w:val="28"/>
          <w:szCs w:val="28"/>
          <w:lang w:eastAsia="ru-RU"/>
        </w:rPr>
        <w:t>:</w:t>
      </w:r>
    </w:p>
    <w:p w:rsidR="001F5A73" w:rsidRPr="00B2504D" w:rsidRDefault="001F5A73" w:rsidP="001F5A73">
      <w:pPr>
        <w:adjustRightInd w:val="0"/>
        <w:ind w:firstLine="709"/>
        <w:jc w:val="both"/>
        <w:rPr>
          <w:sz w:val="28"/>
          <w:szCs w:val="28"/>
          <w:lang w:eastAsia="ru-RU"/>
        </w:rPr>
      </w:pPr>
      <w:r w:rsidRPr="00B2504D">
        <w:rPr>
          <w:sz w:val="28"/>
          <w:szCs w:val="28"/>
          <w:lang w:eastAsia="ru-RU"/>
        </w:rPr>
        <w:t>- районные коэффициенты (коэффициенты) и процентные надбавки, начисляемые в связи с работой в местностях с особыми климатическими условиями, в том числе в районах Крайнего Севера и приравненных к ним местностях;</w:t>
      </w:r>
    </w:p>
    <w:p w:rsidR="001F5A73" w:rsidRPr="00B2504D" w:rsidRDefault="001F5A73" w:rsidP="001F5A73">
      <w:pPr>
        <w:adjustRightInd w:val="0"/>
        <w:ind w:firstLine="709"/>
        <w:jc w:val="both"/>
        <w:rPr>
          <w:sz w:val="28"/>
          <w:szCs w:val="28"/>
          <w:lang w:eastAsia="ru-RU"/>
        </w:rPr>
      </w:pPr>
      <w:r w:rsidRPr="00B2504D">
        <w:rPr>
          <w:sz w:val="28"/>
          <w:szCs w:val="28"/>
          <w:lang w:eastAsia="ru-RU"/>
        </w:rPr>
        <w:t>- повышенная оплата сверхурочной работы, работы в ночное время, выходные и нерабочие праздничные дни;</w:t>
      </w:r>
    </w:p>
    <w:p w:rsidR="001F5A73" w:rsidRPr="00B2504D" w:rsidRDefault="001F5A73" w:rsidP="001F5A73">
      <w:pPr>
        <w:adjustRightInd w:val="0"/>
        <w:ind w:firstLine="709"/>
        <w:jc w:val="both"/>
        <w:rPr>
          <w:sz w:val="28"/>
          <w:szCs w:val="28"/>
          <w:lang w:eastAsia="ru-RU"/>
        </w:rPr>
      </w:pPr>
      <w:r w:rsidRPr="00B2504D">
        <w:rPr>
          <w:sz w:val="28"/>
          <w:szCs w:val="28"/>
          <w:lang w:eastAsia="ru-RU"/>
        </w:rPr>
        <w:t>- дополнительная оплата за выполнение с письменного согласия работника дополнительной работы в порядке совмещения профессий (должностей);</w:t>
      </w:r>
    </w:p>
    <w:p w:rsidR="001F5A73" w:rsidRPr="00B2504D" w:rsidRDefault="001F5A73" w:rsidP="001F5A73">
      <w:pPr>
        <w:adjustRightInd w:val="0"/>
        <w:ind w:firstLine="709"/>
        <w:jc w:val="both"/>
        <w:rPr>
          <w:sz w:val="28"/>
          <w:szCs w:val="28"/>
          <w:lang w:eastAsia="ru-RU"/>
        </w:rPr>
      </w:pPr>
      <w:r w:rsidRPr="00B2504D">
        <w:rPr>
          <w:sz w:val="28"/>
          <w:szCs w:val="28"/>
          <w:lang w:eastAsia="ru-RU"/>
        </w:rPr>
        <w:t>- дополнительная оплата за выполнение с письменного согласия педагогического работника дополнительной работы, не входящей в его основные должностные обязанности в соответствии с квалификационными характеристи</w:t>
      </w:r>
      <w:r w:rsidR="00607793">
        <w:rPr>
          <w:sz w:val="28"/>
          <w:szCs w:val="28"/>
          <w:lang w:eastAsia="ru-RU"/>
        </w:rPr>
        <w:t>ками по замещаемой им должности;</w:t>
      </w:r>
    </w:p>
    <w:p w:rsidR="00067C77" w:rsidRPr="00B2504D" w:rsidRDefault="001F5A73" w:rsidP="003A2DDC">
      <w:pPr>
        <w:adjustRightInd w:val="0"/>
        <w:ind w:firstLine="709"/>
        <w:jc w:val="both"/>
        <w:rPr>
          <w:sz w:val="28"/>
          <w:szCs w:val="28"/>
          <w:lang w:eastAsia="ru-RU"/>
        </w:rPr>
      </w:pPr>
      <w:r w:rsidRPr="00B2504D">
        <w:rPr>
          <w:sz w:val="28"/>
          <w:szCs w:val="28"/>
          <w:lang w:eastAsia="ru-RU"/>
        </w:rPr>
        <w:t>- дополнительная оплата за выполнение учебной (преподавательской) работы сверх установленной для данной категории педагогических работников нормы часов.</w:t>
      </w:r>
    </w:p>
    <w:p w:rsidR="009976BD" w:rsidRPr="00B2504D" w:rsidRDefault="00557204" w:rsidP="00647603">
      <w:pPr>
        <w:pStyle w:val="a4"/>
        <w:numPr>
          <w:ilvl w:val="1"/>
          <w:numId w:val="14"/>
        </w:numPr>
        <w:tabs>
          <w:tab w:val="left" w:pos="0"/>
        </w:tabs>
        <w:ind w:left="0" w:firstLine="709"/>
        <w:rPr>
          <w:sz w:val="28"/>
        </w:rPr>
      </w:pPr>
      <w:r w:rsidRPr="00B2504D">
        <w:rPr>
          <w:sz w:val="28"/>
        </w:rPr>
        <w:t>Оплата</w:t>
      </w:r>
      <w:r w:rsidRPr="00B2504D">
        <w:rPr>
          <w:spacing w:val="-5"/>
          <w:sz w:val="28"/>
        </w:rPr>
        <w:t xml:space="preserve"> </w:t>
      </w:r>
      <w:r w:rsidRPr="00B2504D">
        <w:rPr>
          <w:sz w:val="28"/>
        </w:rPr>
        <w:t>труда</w:t>
      </w:r>
      <w:r w:rsidRPr="00B2504D">
        <w:rPr>
          <w:spacing w:val="-5"/>
          <w:sz w:val="28"/>
        </w:rPr>
        <w:t xml:space="preserve"> </w:t>
      </w:r>
      <w:r w:rsidRPr="00B2504D">
        <w:rPr>
          <w:sz w:val="28"/>
        </w:rPr>
        <w:t>работников,</w:t>
      </w:r>
      <w:r w:rsidRPr="00B2504D">
        <w:rPr>
          <w:spacing w:val="-6"/>
          <w:sz w:val="28"/>
        </w:rPr>
        <w:t xml:space="preserve"> </w:t>
      </w:r>
      <w:r w:rsidRPr="00B2504D">
        <w:rPr>
          <w:sz w:val="28"/>
        </w:rPr>
        <w:t>занятых</w:t>
      </w:r>
      <w:r w:rsidRPr="00B2504D">
        <w:rPr>
          <w:spacing w:val="-8"/>
          <w:sz w:val="28"/>
        </w:rPr>
        <w:t xml:space="preserve"> </w:t>
      </w:r>
      <w:r w:rsidRPr="00B2504D">
        <w:rPr>
          <w:sz w:val="28"/>
        </w:rPr>
        <w:t>по</w:t>
      </w:r>
      <w:r w:rsidRPr="00B2504D">
        <w:rPr>
          <w:spacing w:val="-4"/>
          <w:sz w:val="28"/>
        </w:rPr>
        <w:t xml:space="preserve"> </w:t>
      </w:r>
      <w:r w:rsidRPr="00B2504D">
        <w:rPr>
          <w:sz w:val="28"/>
        </w:rPr>
        <w:t>совместительству,</w:t>
      </w:r>
      <w:r w:rsidRPr="00B2504D">
        <w:rPr>
          <w:spacing w:val="-4"/>
          <w:sz w:val="28"/>
        </w:rPr>
        <w:t xml:space="preserve"> </w:t>
      </w:r>
      <w:r w:rsidRPr="00B2504D">
        <w:rPr>
          <w:sz w:val="28"/>
        </w:rPr>
        <w:t>а</w:t>
      </w:r>
      <w:r w:rsidRPr="00B2504D">
        <w:rPr>
          <w:spacing w:val="-6"/>
          <w:sz w:val="28"/>
        </w:rPr>
        <w:t xml:space="preserve"> </w:t>
      </w:r>
      <w:r w:rsidRPr="00B2504D">
        <w:rPr>
          <w:sz w:val="28"/>
        </w:rPr>
        <w:t>также</w:t>
      </w:r>
      <w:r w:rsidRPr="00B2504D">
        <w:rPr>
          <w:spacing w:val="-5"/>
          <w:sz w:val="28"/>
        </w:rPr>
        <w:t xml:space="preserve"> </w:t>
      </w:r>
      <w:r w:rsidRPr="00B2504D">
        <w:rPr>
          <w:sz w:val="28"/>
        </w:rPr>
        <w:t>на условиях неполного рабочего времени производится пропорционально отработанному времени.</w:t>
      </w:r>
    </w:p>
    <w:p w:rsidR="009976BD" w:rsidRPr="00B2504D" w:rsidRDefault="00557204" w:rsidP="00647603">
      <w:pPr>
        <w:pStyle w:val="a4"/>
        <w:numPr>
          <w:ilvl w:val="1"/>
          <w:numId w:val="14"/>
        </w:numPr>
        <w:tabs>
          <w:tab w:val="left" w:pos="0"/>
        </w:tabs>
        <w:ind w:left="0" w:firstLine="709"/>
        <w:rPr>
          <w:sz w:val="28"/>
        </w:rPr>
      </w:pPr>
      <w:r w:rsidRPr="00B2504D">
        <w:rPr>
          <w:sz w:val="28"/>
        </w:rPr>
        <w:t>Определение</w:t>
      </w:r>
      <w:r w:rsidRPr="00B2504D">
        <w:rPr>
          <w:spacing w:val="-6"/>
          <w:sz w:val="28"/>
        </w:rPr>
        <w:t xml:space="preserve"> </w:t>
      </w:r>
      <w:r w:rsidRPr="00B2504D">
        <w:rPr>
          <w:sz w:val="28"/>
        </w:rPr>
        <w:t>размеров</w:t>
      </w:r>
      <w:r w:rsidRPr="00B2504D">
        <w:rPr>
          <w:spacing w:val="-5"/>
          <w:sz w:val="28"/>
        </w:rPr>
        <w:t xml:space="preserve"> </w:t>
      </w:r>
      <w:r w:rsidRPr="00B2504D">
        <w:rPr>
          <w:sz w:val="28"/>
        </w:rPr>
        <w:t>заработной</w:t>
      </w:r>
      <w:r w:rsidRPr="00B2504D">
        <w:rPr>
          <w:spacing w:val="-6"/>
          <w:sz w:val="28"/>
        </w:rPr>
        <w:t xml:space="preserve"> </w:t>
      </w:r>
      <w:r w:rsidRPr="00B2504D">
        <w:rPr>
          <w:sz w:val="28"/>
        </w:rPr>
        <w:t>платы</w:t>
      </w:r>
      <w:r w:rsidRPr="00B2504D">
        <w:rPr>
          <w:spacing w:val="-6"/>
          <w:sz w:val="28"/>
        </w:rPr>
        <w:t xml:space="preserve"> </w:t>
      </w:r>
      <w:r w:rsidRPr="00B2504D">
        <w:rPr>
          <w:sz w:val="28"/>
        </w:rPr>
        <w:t>по</w:t>
      </w:r>
      <w:r w:rsidRPr="00B2504D">
        <w:rPr>
          <w:spacing w:val="-6"/>
          <w:sz w:val="28"/>
        </w:rPr>
        <w:t xml:space="preserve"> </w:t>
      </w:r>
      <w:r w:rsidRPr="00B2504D">
        <w:rPr>
          <w:sz w:val="28"/>
        </w:rPr>
        <w:t>основной</w:t>
      </w:r>
      <w:r w:rsidRPr="00B2504D">
        <w:rPr>
          <w:spacing w:val="-6"/>
          <w:sz w:val="28"/>
        </w:rPr>
        <w:t xml:space="preserve"> </w:t>
      </w:r>
      <w:r w:rsidRPr="00B2504D">
        <w:rPr>
          <w:sz w:val="28"/>
        </w:rPr>
        <w:t>должности,</w:t>
      </w:r>
      <w:r w:rsidRPr="00B2504D">
        <w:rPr>
          <w:spacing w:val="-4"/>
          <w:sz w:val="28"/>
        </w:rPr>
        <w:t xml:space="preserve"> </w:t>
      </w:r>
      <w:r w:rsidRPr="00B2504D">
        <w:rPr>
          <w:sz w:val="28"/>
        </w:rPr>
        <w:t>а также</w:t>
      </w:r>
      <w:r w:rsidRPr="00B2504D">
        <w:rPr>
          <w:spacing w:val="-6"/>
          <w:sz w:val="28"/>
        </w:rPr>
        <w:t xml:space="preserve"> </w:t>
      </w:r>
      <w:r w:rsidRPr="00B2504D">
        <w:rPr>
          <w:sz w:val="28"/>
        </w:rPr>
        <w:t>по</w:t>
      </w:r>
      <w:r w:rsidRPr="00B2504D">
        <w:rPr>
          <w:spacing w:val="-7"/>
          <w:sz w:val="28"/>
        </w:rPr>
        <w:t xml:space="preserve"> </w:t>
      </w:r>
      <w:r w:rsidRPr="00B2504D">
        <w:rPr>
          <w:sz w:val="28"/>
        </w:rPr>
        <w:t>должности,</w:t>
      </w:r>
      <w:r w:rsidRPr="00B2504D">
        <w:rPr>
          <w:spacing w:val="-6"/>
          <w:sz w:val="28"/>
        </w:rPr>
        <w:t xml:space="preserve"> </w:t>
      </w:r>
      <w:r w:rsidRPr="00B2504D">
        <w:rPr>
          <w:sz w:val="28"/>
        </w:rPr>
        <w:t>занимаемой</w:t>
      </w:r>
      <w:r w:rsidRPr="00B2504D">
        <w:rPr>
          <w:spacing w:val="-5"/>
          <w:sz w:val="28"/>
        </w:rPr>
        <w:t xml:space="preserve"> </w:t>
      </w:r>
      <w:r w:rsidRPr="00B2504D">
        <w:rPr>
          <w:sz w:val="28"/>
        </w:rPr>
        <w:t>в</w:t>
      </w:r>
      <w:r w:rsidRPr="00B2504D">
        <w:rPr>
          <w:spacing w:val="-6"/>
          <w:sz w:val="28"/>
        </w:rPr>
        <w:t xml:space="preserve"> </w:t>
      </w:r>
      <w:r w:rsidRPr="00B2504D">
        <w:rPr>
          <w:sz w:val="28"/>
        </w:rPr>
        <w:t>порядке</w:t>
      </w:r>
      <w:r w:rsidRPr="00B2504D">
        <w:rPr>
          <w:spacing w:val="-5"/>
          <w:sz w:val="28"/>
        </w:rPr>
        <w:t xml:space="preserve"> </w:t>
      </w:r>
      <w:r w:rsidRPr="00B2504D">
        <w:rPr>
          <w:sz w:val="28"/>
        </w:rPr>
        <w:t>совместительства,</w:t>
      </w:r>
      <w:r w:rsidRPr="00B2504D">
        <w:rPr>
          <w:spacing w:val="-6"/>
          <w:sz w:val="28"/>
        </w:rPr>
        <w:t xml:space="preserve"> </w:t>
      </w:r>
      <w:r w:rsidRPr="00B2504D">
        <w:rPr>
          <w:sz w:val="28"/>
        </w:rPr>
        <w:t>производится раздельно по каждой из должностей.</w:t>
      </w:r>
    </w:p>
    <w:p w:rsidR="001F5A73" w:rsidRPr="00B2504D" w:rsidRDefault="00C46D91" w:rsidP="00647603">
      <w:pPr>
        <w:tabs>
          <w:tab w:val="left" w:pos="0"/>
        </w:tabs>
        <w:ind w:firstLine="709"/>
        <w:jc w:val="both"/>
        <w:rPr>
          <w:sz w:val="28"/>
        </w:rPr>
      </w:pPr>
      <w:r>
        <w:rPr>
          <w:sz w:val="28"/>
          <w:szCs w:val="28"/>
          <w:lang w:eastAsia="ru-RU"/>
        </w:rPr>
        <w:t>1.8</w:t>
      </w:r>
      <w:r w:rsidR="00A45BE6" w:rsidRPr="00B2504D">
        <w:rPr>
          <w:sz w:val="28"/>
          <w:szCs w:val="28"/>
          <w:lang w:eastAsia="ru-RU"/>
        </w:rPr>
        <w:t xml:space="preserve">. </w:t>
      </w:r>
      <w:r w:rsidR="001F5A73" w:rsidRPr="00B2504D">
        <w:rPr>
          <w:sz w:val="28"/>
          <w:szCs w:val="28"/>
          <w:lang w:eastAsia="ru-RU"/>
        </w:rPr>
        <w:t>Заработная плата каждого работника зависит от его квалификации, сложности выполняемой работы, количества и качества затраченного труда и максимальным размером не ограничивается.</w:t>
      </w:r>
    </w:p>
    <w:p w:rsidR="001F5A73" w:rsidRPr="00B2504D" w:rsidRDefault="001F5A73" w:rsidP="00647603">
      <w:pPr>
        <w:ind w:firstLine="709"/>
        <w:rPr>
          <w:sz w:val="28"/>
        </w:rPr>
      </w:pPr>
    </w:p>
    <w:p w:rsidR="009976BD" w:rsidRPr="00B2504D" w:rsidRDefault="00557204" w:rsidP="00C46D91">
      <w:pPr>
        <w:pStyle w:val="2"/>
        <w:numPr>
          <w:ilvl w:val="0"/>
          <w:numId w:val="14"/>
        </w:numPr>
        <w:tabs>
          <w:tab w:val="left" w:pos="0"/>
        </w:tabs>
        <w:spacing w:before="3"/>
        <w:ind w:left="0" w:firstLine="142"/>
        <w:jc w:val="center"/>
      </w:pPr>
      <w:r w:rsidRPr="00B2504D">
        <w:t>Основные</w:t>
      </w:r>
      <w:r w:rsidRPr="00B2504D">
        <w:rPr>
          <w:spacing w:val="-8"/>
        </w:rPr>
        <w:t xml:space="preserve"> </w:t>
      </w:r>
      <w:r w:rsidRPr="00B2504D">
        <w:t>условия</w:t>
      </w:r>
      <w:r w:rsidRPr="00B2504D">
        <w:rPr>
          <w:spacing w:val="-7"/>
        </w:rPr>
        <w:t xml:space="preserve"> </w:t>
      </w:r>
      <w:r w:rsidRPr="00B2504D">
        <w:t>оплаты</w:t>
      </w:r>
      <w:r w:rsidRPr="00B2504D">
        <w:rPr>
          <w:spacing w:val="-6"/>
        </w:rPr>
        <w:t xml:space="preserve"> </w:t>
      </w:r>
      <w:r w:rsidRPr="00B2504D">
        <w:rPr>
          <w:spacing w:val="-4"/>
        </w:rPr>
        <w:t>труда</w:t>
      </w:r>
    </w:p>
    <w:p w:rsidR="00C46D91" w:rsidRDefault="00C46D91" w:rsidP="00647603">
      <w:pPr>
        <w:spacing w:line="304" w:lineRule="auto"/>
        <w:rPr>
          <w:sz w:val="28"/>
        </w:rPr>
      </w:pPr>
    </w:p>
    <w:p w:rsidR="00C46D91" w:rsidRPr="00647603" w:rsidRDefault="00C46D91" w:rsidP="002F22BE">
      <w:pPr>
        <w:shd w:val="clear" w:color="auto" w:fill="FFFFFF"/>
        <w:ind w:firstLine="709"/>
        <w:jc w:val="both"/>
        <w:rPr>
          <w:sz w:val="28"/>
          <w:szCs w:val="28"/>
          <w:lang w:eastAsia="ru-RU"/>
        </w:rPr>
      </w:pPr>
      <w:r w:rsidRPr="003C2C43">
        <w:rPr>
          <w:sz w:val="28"/>
          <w:szCs w:val="28"/>
          <w:lang w:eastAsia="ru-RU"/>
        </w:rPr>
        <w:t xml:space="preserve">2.1. Размеры должностных окладов (ставок заработной платы) работников </w:t>
      </w:r>
      <w:r w:rsidR="003C2C43" w:rsidRPr="003C2C43">
        <w:rPr>
          <w:sz w:val="28"/>
          <w:szCs w:val="28"/>
        </w:rPr>
        <w:t>МАДОУ – детский сад с. Мухино</w:t>
      </w:r>
      <w:r w:rsidRPr="003C2C43">
        <w:rPr>
          <w:sz w:val="28"/>
          <w:szCs w:val="28"/>
          <w:lang w:eastAsia="ru-RU"/>
        </w:rPr>
        <w:t xml:space="preserve"> устанавливаются на</w:t>
      </w:r>
      <w:r w:rsidRPr="00647603">
        <w:rPr>
          <w:sz w:val="28"/>
          <w:szCs w:val="28"/>
          <w:lang w:eastAsia="ru-RU"/>
        </w:rPr>
        <w:t xml:space="preserve"> основе отнесения занимаемых ими должностей к профессиональным квалификационным группам (ПКГ), утвержденным приказами Минздравсоцразвития РФ, и </w:t>
      </w:r>
      <w:r w:rsidRPr="00A772B0">
        <w:rPr>
          <w:sz w:val="28"/>
          <w:szCs w:val="28"/>
          <w:lang w:eastAsia="ru-RU"/>
        </w:rPr>
        <w:t>приведены в Приложении № 1</w:t>
      </w:r>
      <w:r w:rsidR="002F22BE">
        <w:rPr>
          <w:sz w:val="28"/>
          <w:szCs w:val="28"/>
          <w:lang w:eastAsia="ru-RU"/>
        </w:rPr>
        <w:t xml:space="preserve"> к настоящему Положению.</w:t>
      </w:r>
    </w:p>
    <w:p w:rsidR="00C46D91" w:rsidRPr="00647603" w:rsidRDefault="00C46D91" w:rsidP="00647603">
      <w:pPr>
        <w:shd w:val="clear" w:color="auto" w:fill="FFFFFF"/>
        <w:ind w:firstLine="709"/>
        <w:jc w:val="both"/>
        <w:rPr>
          <w:sz w:val="28"/>
          <w:szCs w:val="28"/>
          <w:lang w:eastAsia="ru-RU"/>
        </w:rPr>
      </w:pPr>
      <w:r w:rsidRPr="002F350F">
        <w:rPr>
          <w:sz w:val="28"/>
          <w:szCs w:val="28"/>
          <w:lang w:eastAsia="ru-RU"/>
        </w:rPr>
        <w:t>2.</w:t>
      </w:r>
      <w:r w:rsidR="00DE537F" w:rsidRPr="002F350F">
        <w:rPr>
          <w:sz w:val="28"/>
          <w:szCs w:val="28"/>
          <w:lang w:eastAsia="ru-RU"/>
        </w:rPr>
        <w:t>2</w:t>
      </w:r>
      <w:r w:rsidRPr="002F350F">
        <w:rPr>
          <w:sz w:val="28"/>
          <w:szCs w:val="28"/>
          <w:lang w:eastAsia="ru-RU"/>
        </w:rPr>
        <w:t>.</w:t>
      </w:r>
      <w:r w:rsidRPr="00647603">
        <w:rPr>
          <w:sz w:val="28"/>
          <w:szCs w:val="28"/>
          <w:lang w:eastAsia="ru-RU"/>
        </w:rPr>
        <w:t xml:space="preserve"> На установление окладов (должностных окладов), ставок заработной платы работников направляется не менее 70% фонда оплаты труда (без учета части фонда, предназначенного на выплаты компенсационного характера за работу в местностях с особыми климатическими условиями).</w:t>
      </w:r>
    </w:p>
    <w:p w:rsidR="00C46D91" w:rsidRPr="00647603" w:rsidRDefault="00C46D91" w:rsidP="00647603">
      <w:pPr>
        <w:shd w:val="clear" w:color="auto" w:fill="FFFFFF"/>
        <w:ind w:firstLine="709"/>
        <w:jc w:val="both"/>
        <w:rPr>
          <w:sz w:val="28"/>
          <w:szCs w:val="28"/>
          <w:lang w:eastAsia="ru-RU"/>
        </w:rPr>
      </w:pPr>
      <w:r w:rsidRPr="00647603">
        <w:rPr>
          <w:sz w:val="28"/>
          <w:szCs w:val="28"/>
          <w:lang w:eastAsia="ru-RU"/>
        </w:rPr>
        <w:t>2.</w:t>
      </w:r>
      <w:r w:rsidR="00DE537F">
        <w:rPr>
          <w:sz w:val="28"/>
          <w:szCs w:val="28"/>
          <w:lang w:eastAsia="ru-RU"/>
        </w:rPr>
        <w:t>3</w:t>
      </w:r>
      <w:r w:rsidRPr="00647603">
        <w:rPr>
          <w:sz w:val="28"/>
          <w:szCs w:val="28"/>
          <w:lang w:eastAsia="ru-RU"/>
        </w:rPr>
        <w:t>. При установлении размеров окладов педагогическим работникам квалификационная категория учитывается по той специальности, по которой она присвоена.</w:t>
      </w:r>
    </w:p>
    <w:p w:rsidR="003A2DDC" w:rsidRPr="0088677F" w:rsidRDefault="00C46D91" w:rsidP="0088677F">
      <w:pPr>
        <w:pStyle w:val="ac"/>
        <w:spacing w:before="0" w:beforeAutospacing="0" w:after="0" w:afterAutospacing="0"/>
        <w:ind w:firstLine="709"/>
        <w:jc w:val="both"/>
        <w:rPr>
          <w:sz w:val="28"/>
          <w:szCs w:val="28"/>
        </w:rPr>
      </w:pPr>
      <w:r w:rsidRPr="00647603">
        <w:rPr>
          <w:color w:val="0070C0"/>
          <w:sz w:val="28"/>
          <w:szCs w:val="28"/>
        </w:rPr>
        <w:lastRenderedPageBreak/>
        <w:t> </w:t>
      </w:r>
      <w:r w:rsidR="003A2DDC" w:rsidRPr="003A2DDC">
        <w:rPr>
          <w:b/>
          <w:bCs/>
        </w:rPr>
        <w:t>2.</w:t>
      </w:r>
      <w:r w:rsidR="00DE537F">
        <w:rPr>
          <w:b/>
          <w:bCs/>
        </w:rPr>
        <w:t>4</w:t>
      </w:r>
      <w:r w:rsidR="003A2DDC" w:rsidRPr="0088677F">
        <w:rPr>
          <w:b/>
          <w:bCs/>
          <w:sz w:val="28"/>
          <w:szCs w:val="28"/>
        </w:rPr>
        <w:t xml:space="preserve">. </w:t>
      </w:r>
      <w:r w:rsidR="003A2DDC" w:rsidRPr="0088677F">
        <w:rPr>
          <w:bCs/>
          <w:sz w:val="28"/>
          <w:szCs w:val="28"/>
        </w:rPr>
        <w:t xml:space="preserve">Особенности установления продолжительности </w:t>
      </w:r>
      <w:r w:rsidR="00DE537F">
        <w:rPr>
          <w:bCs/>
          <w:sz w:val="28"/>
          <w:szCs w:val="28"/>
        </w:rPr>
        <w:t>рабочего времени и оплаты труда.</w:t>
      </w:r>
    </w:p>
    <w:p w:rsidR="003A2DDC" w:rsidRPr="0088677F" w:rsidRDefault="003A2DDC" w:rsidP="0088677F">
      <w:pPr>
        <w:widowControl/>
        <w:autoSpaceDE/>
        <w:autoSpaceDN/>
        <w:ind w:firstLine="709"/>
        <w:jc w:val="both"/>
        <w:rPr>
          <w:sz w:val="28"/>
          <w:szCs w:val="28"/>
          <w:lang w:eastAsia="ru-RU"/>
        </w:rPr>
      </w:pPr>
      <w:r w:rsidRPr="0088677F">
        <w:rPr>
          <w:sz w:val="28"/>
          <w:szCs w:val="28"/>
          <w:lang w:eastAsia="ru-RU"/>
        </w:rPr>
        <w:t>2.</w:t>
      </w:r>
      <w:r w:rsidR="00DE537F">
        <w:rPr>
          <w:sz w:val="28"/>
          <w:szCs w:val="28"/>
          <w:lang w:eastAsia="ru-RU"/>
        </w:rPr>
        <w:t>4</w:t>
      </w:r>
      <w:r w:rsidRPr="0088677F">
        <w:rPr>
          <w:sz w:val="28"/>
          <w:szCs w:val="28"/>
          <w:lang w:eastAsia="ru-RU"/>
        </w:rPr>
        <w:t>.1. Для работников устанавливается пятидневная рабочая неделя с двумя выходными днями.</w:t>
      </w:r>
    </w:p>
    <w:p w:rsidR="003A2DDC" w:rsidRPr="0088677F" w:rsidRDefault="003A2DDC" w:rsidP="0088677F">
      <w:pPr>
        <w:widowControl/>
        <w:autoSpaceDE/>
        <w:autoSpaceDN/>
        <w:ind w:firstLine="709"/>
        <w:jc w:val="both"/>
        <w:rPr>
          <w:sz w:val="28"/>
          <w:szCs w:val="28"/>
          <w:lang w:eastAsia="ru-RU"/>
        </w:rPr>
      </w:pPr>
      <w:r w:rsidRPr="0088677F">
        <w:rPr>
          <w:sz w:val="28"/>
          <w:szCs w:val="28"/>
          <w:lang w:eastAsia="ru-RU"/>
        </w:rPr>
        <w:t>2.</w:t>
      </w:r>
      <w:r w:rsidR="00DE537F">
        <w:rPr>
          <w:sz w:val="28"/>
          <w:szCs w:val="28"/>
          <w:lang w:eastAsia="ru-RU"/>
        </w:rPr>
        <w:t>4</w:t>
      </w:r>
      <w:r w:rsidRPr="0088677F">
        <w:rPr>
          <w:sz w:val="28"/>
          <w:szCs w:val="28"/>
          <w:lang w:eastAsia="ru-RU"/>
        </w:rPr>
        <w:t>.2. Продолжительность рабочего времени:</w:t>
      </w:r>
    </w:p>
    <w:p w:rsidR="003A2DDC" w:rsidRPr="0088677F" w:rsidRDefault="003A2DDC" w:rsidP="0088677F">
      <w:pPr>
        <w:widowControl/>
        <w:autoSpaceDE/>
        <w:autoSpaceDN/>
        <w:ind w:firstLine="709"/>
        <w:jc w:val="both"/>
        <w:rPr>
          <w:sz w:val="28"/>
          <w:szCs w:val="28"/>
          <w:lang w:eastAsia="ru-RU"/>
        </w:rPr>
      </w:pPr>
      <w:r w:rsidRPr="0088677F">
        <w:rPr>
          <w:sz w:val="28"/>
          <w:szCs w:val="28"/>
          <w:lang w:eastAsia="ru-RU"/>
        </w:rPr>
        <w:t>для работников мужского пола и работников женского пола, не имеющих права на сокращённую рабочую неделю, — 40 часов в неделю (8 часов в день);</w:t>
      </w:r>
    </w:p>
    <w:p w:rsidR="003A2DDC" w:rsidRPr="0088677F" w:rsidRDefault="003A2DDC" w:rsidP="0088677F">
      <w:pPr>
        <w:widowControl/>
        <w:autoSpaceDE/>
        <w:autoSpaceDN/>
        <w:ind w:firstLine="709"/>
        <w:jc w:val="both"/>
        <w:rPr>
          <w:sz w:val="28"/>
          <w:szCs w:val="28"/>
          <w:lang w:eastAsia="ru-RU"/>
        </w:rPr>
      </w:pPr>
      <w:r w:rsidRPr="0088677F">
        <w:rPr>
          <w:sz w:val="28"/>
          <w:szCs w:val="28"/>
          <w:lang w:eastAsia="ru-RU"/>
        </w:rPr>
        <w:t>для работников женского пола, осуществляющих трудовую деятельность в сельской местности, — не более 36 часов в неделю (7,2 часа в день) в соответствии со статьёй 263.1 Трудового кодекса Российской Федерации.</w:t>
      </w:r>
    </w:p>
    <w:p w:rsidR="003A2DDC" w:rsidRPr="0088677F" w:rsidRDefault="003A2DDC" w:rsidP="0088677F">
      <w:pPr>
        <w:widowControl/>
        <w:autoSpaceDE/>
        <w:autoSpaceDN/>
        <w:ind w:firstLine="709"/>
        <w:jc w:val="both"/>
        <w:rPr>
          <w:sz w:val="28"/>
          <w:szCs w:val="28"/>
          <w:lang w:eastAsia="ru-RU"/>
        </w:rPr>
      </w:pPr>
      <w:r w:rsidRPr="0088677F">
        <w:rPr>
          <w:sz w:val="28"/>
          <w:szCs w:val="28"/>
          <w:lang w:eastAsia="ru-RU"/>
        </w:rPr>
        <w:t>2.</w:t>
      </w:r>
      <w:r w:rsidR="00DE537F">
        <w:rPr>
          <w:sz w:val="28"/>
          <w:szCs w:val="28"/>
          <w:lang w:eastAsia="ru-RU"/>
        </w:rPr>
        <w:t>4</w:t>
      </w:r>
      <w:r w:rsidRPr="0088677F">
        <w:rPr>
          <w:sz w:val="28"/>
          <w:szCs w:val="28"/>
          <w:lang w:eastAsia="ru-RU"/>
        </w:rPr>
        <w:t>.3. При установлении 36</w:t>
      </w:r>
      <w:r w:rsidRPr="0088677F">
        <w:rPr>
          <w:sz w:val="28"/>
          <w:szCs w:val="28"/>
          <w:lang w:eastAsia="ru-RU"/>
        </w:rPr>
        <w:noBreakHyphen/>
        <w:t>часовой рабочей недели для женщин, работающих в сельской местности, оплата труда производится в том же размере, что и при полной 40</w:t>
      </w:r>
      <w:r w:rsidRPr="0088677F">
        <w:rPr>
          <w:sz w:val="28"/>
          <w:szCs w:val="28"/>
          <w:lang w:eastAsia="ru-RU"/>
        </w:rPr>
        <w:noBreakHyphen/>
        <w:t>часовой рабочей неделе.</w:t>
      </w:r>
    </w:p>
    <w:p w:rsidR="003A2DDC" w:rsidRPr="0088677F" w:rsidRDefault="003A2DDC" w:rsidP="0088677F">
      <w:pPr>
        <w:widowControl/>
        <w:autoSpaceDE/>
        <w:autoSpaceDN/>
        <w:ind w:firstLine="709"/>
        <w:jc w:val="both"/>
        <w:rPr>
          <w:sz w:val="28"/>
          <w:szCs w:val="28"/>
          <w:lang w:eastAsia="ru-RU"/>
        </w:rPr>
      </w:pPr>
      <w:r w:rsidRPr="0088677F">
        <w:rPr>
          <w:sz w:val="28"/>
          <w:szCs w:val="28"/>
          <w:lang w:eastAsia="ru-RU"/>
        </w:rPr>
        <w:t>2.</w:t>
      </w:r>
      <w:r w:rsidR="00DE537F">
        <w:rPr>
          <w:sz w:val="28"/>
          <w:szCs w:val="28"/>
          <w:lang w:eastAsia="ru-RU"/>
        </w:rPr>
        <w:t>4</w:t>
      </w:r>
      <w:r w:rsidRPr="0088677F">
        <w:rPr>
          <w:sz w:val="28"/>
          <w:szCs w:val="28"/>
          <w:lang w:eastAsia="ru-RU"/>
        </w:rPr>
        <w:t>.4. Норма рабочего времени за месяц определяется по производственному календарю исходя из установленной продолжительности рабочей недели (40 или 36 часов) с учётом сокращения продолжительности работы в предпраздничные дни.</w:t>
      </w:r>
    </w:p>
    <w:p w:rsidR="003A2DDC" w:rsidRPr="0088677F" w:rsidRDefault="003A2DDC" w:rsidP="0088677F">
      <w:pPr>
        <w:widowControl/>
        <w:autoSpaceDE/>
        <w:autoSpaceDN/>
        <w:ind w:firstLine="709"/>
        <w:jc w:val="both"/>
        <w:rPr>
          <w:sz w:val="28"/>
          <w:szCs w:val="28"/>
          <w:lang w:eastAsia="ru-RU"/>
        </w:rPr>
      </w:pPr>
      <w:r w:rsidRPr="0088677F">
        <w:rPr>
          <w:sz w:val="28"/>
          <w:szCs w:val="28"/>
          <w:lang w:eastAsia="ru-RU"/>
        </w:rPr>
        <w:t>2.</w:t>
      </w:r>
      <w:r w:rsidR="00DE537F">
        <w:rPr>
          <w:sz w:val="28"/>
          <w:szCs w:val="28"/>
          <w:lang w:eastAsia="ru-RU"/>
        </w:rPr>
        <w:t>4</w:t>
      </w:r>
      <w:r w:rsidRPr="0088677F">
        <w:rPr>
          <w:sz w:val="28"/>
          <w:szCs w:val="28"/>
          <w:lang w:eastAsia="ru-RU"/>
        </w:rPr>
        <w:t>.5. Если работник отработал месячную норму времени, ему выплачивается установленный оклад (тарифная ставка). При неполном отработанном времени оплата производится пропорционально фактически отработанным часам.</w:t>
      </w:r>
    </w:p>
    <w:p w:rsidR="00061D92" w:rsidRDefault="00D776A3" w:rsidP="00061D92">
      <w:pPr>
        <w:widowControl/>
        <w:autoSpaceDE/>
        <w:autoSpaceDN/>
        <w:ind w:firstLine="709"/>
        <w:jc w:val="both"/>
        <w:rPr>
          <w:sz w:val="28"/>
          <w:szCs w:val="28"/>
          <w:lang w:eastAsia="ru-RU"/>
        </w:rPr>
      </w:pPr>
      <w:r>
        <w:rPr>
          <w:sz w:val="28"/>
          <w:szCs w:val="28"/>
          <w:lang w:eastAsia="ru-RU"/>
        </w:rPr>
        <w:t>2.</w:t>
      </w:r>
      <w:r w:rsidR="00DE537F">
        <w:rPr>
          <w:sz w:val="28"/>
          <w:szCs w:val="28"/>
          <w:lang w:eastAsia="ru-RU"/>
        </w:rPr>
        <w:t>4</w:t>
      </w:r>
      <w:r>
        <w:rPr>
          <w:sz w:val="28"/>
          <w:szCs w:val="28"/>
          <w:lang w:eastAsia="ru-RU"/>
        </w:rPr>
        <w:t>.6</w:t>
      </w:r>
      <w:r w:rsidR="003A2DDC" w:rsidRPr="0088677F">
        <w:rPr>
          <w:sz w:val="28"/>
          <w:szCs w:val="28"/>
          <w:lang w:eastAsia="ru-RU"/>
        </w:rPr>
        <w:t>. Положения настоящего пункта не распространяются на работников, в отношении которых установлен суммированный учёт рабочего времени, порядок оплаты труда которых регулируется пунктом 2.</w:t>
      </w:r>
      <w:r w:rsidR="00DE537F">
        <w:rPr>
          <w:sz w:val="28"/>
          <w:szCs w:val="28"/>
          <w:lang w:eastAsia="ru-RU"/>
        </w:rPr>
        <w:t>5</w:t>
      </w:r>
      <w:r w:rsidR="003A2DDC" w:rsidRPr="0088677F">
        <w:rPr>
          <w:sz w:val="28"/>
          <w:szCs w:val="28"/>
          <w:lang w:eastAsia="ru-RU"/>
        </w:rPr>
        <w:t xml:space="preserve"> настоящего Положения.</w:t>
      </w:r>
    </w:p>
    <w:p w:rsidR="00061D92" w:rsidRPr="00061D92" w:rsidRDefault="00061D92" w:rsidP="00061D92">
      <w:pPr>
        <w:widowControl/>
        <w:autoSpaceDE/>
        <w:autoSpaceDN/>
        <w:ind w:firstLine="709"/>
        <w:jc w:val="both"/>
        <w:rPr>
          <w:sz w:val="28"/>
          <w:szCs w:val="28"/>
          <w:lang w:eastAsia="ru-RU"/>
        </w:rPr>
      </w:pPr>
      <w:r w:rsidRPr="00061D92">
        <w:rPr>
          <w:bCs/>
          <w:sz w:val="28"/>
          <w:szCs w:val="28"/>
          <w:lang w:eastAsia="ru-RU"/>
        </w:rPr>
        <w:t>2.</w:t>
      </w:r>
      <w:r w:rsidR="00DE537F">
        <w:rPr>
          <w:bCs/>
          <w:sz w:val="28"/>
          <w:szCs w:val="28"/>
          <w:lang w:eastAsia="ru-RU"/>
        </w:rPr>
        <w:t>5</w:t>
      </w:r>
      <w:r w:rsidRPr="00061D92">
        <w:rPr>
          <w:bCs/>
          <w:sz w:val="28"/>
          <w:szCs w:val="28"/>
          <w:lang w:eastAsia="ru-RU"/>
        </w:rPr>
        <w:t>. Особенности оплаты труда сторожей.</w:t>
      </w:r>
    </w:p>
    <w:p w:rsidR="00061D92" w:rsidRPr="00061D92" w:rsidRDefault="00061D92" w:rsidP="00061D92">
      <w:pPr>
        <w:pStyle w:val="ac"/>
        <w:spacing w:before="0" w:beforeAutospacing="0" w:after="0" w:afterAutospacing="0"/>
        <w:ind w:firstLine="709"/>
        <w:jc w:val="both"/>
        <w:rPr>
          <w:sz w:val="28"/>
          <w:szCs w:val="28"/>
        </w:rPr>
      </w:pPr>
      <w:r w:rsidRPr="00061D92">
        <w:rPr>
          <w:sz w:val="28"/>
          <w:szCs w:val="28"/>
        </w:rPr>
        <w:t>2.</w:t>
      </w:r>
      <w:r w:rsidR="00DE537F">
        <w:rPr>
          <w:sz w:val="28"/>
          <w:szCs w:val="28"/>
        </w:rPr>
        <w:t>5</w:t>
      </w:r>
      <w:r w:rsidRPr="00061D92">
        <w:rPr>
          <w:sz w:val="28"/>
          <w:szCs w:val="28"/>
        </w:rPr>
        <w:t>.1. Для работников, занимающих должность сторожа, устанавливается суммированный учёт рабочего времени с учётным периодом — 1 месяц.</w:t>
      </w:r>
    </w:p>
    <w:p w:rsidR="00061D92" w:rsidRPr="00061D92" w:rsidRDefault="00061D92" w:rsidP="00061D92">
      <w:pPr>
        <w:widowControl/>
        <w:autoSpaceDE/>
        <w:autoSpaceDN/>
        <w:ind w:firstLine="709"/>
        <w:jc w:val="both"/>
        <w:rPr>
          <w:sz w:val="28"/>
          <w:szCs w:val="28"/>
          <w:lang w:eastAsia="ru-RU"/>
        </w:rPr>
      </w:pPr>
      <w:r w:rsidRPr="00061D92">
        <w:rPr>
          <w:sz w:val="28"/>
          <w:szCs w:val="28"/>
          <w:lang w:eastAsia="ru-RU"/>
        </w:rPr>
        <w:t>Норма рабочего времени за учётный период определяется:</w:t>
      </w:r>
    </w:p>
    <w:p w:rsidR="00061D92" w:rsidRPr="00061D92" w:rsidRDefault="00061D92" w:rsidP="00061D92">
      <w:pPr>
        <w:widowControl/>
        <w:autoSpaceDE/>
        <w:autoSpaceDN/>
        <w:ind w:firstLine="709"/>
        <w:jc w:val="both"/>
        <w:rPr>
          <w:sz w:val="28"/>
          <w:szCs w:val="28"/>
          <w:lang w:eastAsia="ru-RU"/>
        </w:rPr>
      </w:pPr>
      <w:r w:rsidRPr="00061D92">
        <w:rPr>
          <w:sz w:val="28"/>
          <w:szCs w:val="28"/>
          <w:lang w:eastAsia="ru-RU"/>
        </w:rPr>
        <w:t>для работников мужского пола и работников женского пола, не имеющих права на сокращённую рабочую неделю, — в соответствии с производственным календарём для пятидневной 40</w:t>
      </w:r>
      <w:r w:rsidRPr="00061D92">
        <w:rPr>
          <w:sz w:val="28"/>
          <w:szCs w:val="28"/>
          <w:lang w:eastAsia="ru-RU"/>
        </w:rPr>
        <w:noBreakHyphen/>
        <w:t>часовой рабочей недели (с учётом сокращения продолжительности работы в предпраздничные дни);</w:t>
      </w:r>
    </w:p>
    <w:p w:rsidR="00061D92" w:rsidRPr="00061D92" w:rsidRDefault="00061D92" w:rsidP="00061D92">
      <w:pPr>
        <w:widowControl/>
        <w:autoSpaceDE/>
        <w:autoSpaceDN/>
        <w:ind w:left="142" w:firstLine="567"/>
        <w:jc w:val="both"/>
        <w:rPr>
          <w:sz w:val="28"/>
          <w:szCs w:val="28"/>
          <w:lang w:eastAsia="ru-RU"/>
        </w:rPr>
      </w:pPr>
      <w:r w:rsidRPr="00061D92">
        <w:rPr>
          <w:sz w:val="28"/>
          <w:szCs w:val="28"/>
          <w:lang w:eastAsia="ru-RU"/>
        </w:rPr>
        <w:t>для женщин, осуществляющих трудовую деятельность в сельской местности, — в соответствии с производственным календарём для 36</w:t>
      </w:r>
      <w:r w:rsidRPr="00061D92">
        <w:rPr>
          <w:sz w:val="28"/>
          <w:szCs w:val="28"/>
          <w:lang w:eastAsia="ru-RU"/>
        </w:rPr>
        <w:noBreakHyphen/>
        <w:t>часовой рабочей недели (с учётом сокращения продолжительности работы в предпраздничные дни) в соответствии со статьёй 263.1 Трудового кодекса Российской Федерации.</w:t>
      </w:r>
    </w:p>
    <w:p w:rsidR="00061D92" w:rsidRPr="00061D92" w:rsidRDefault="00061D92" w:rsidP="00061D92">
      <w:pPr>
        <w:widowControl/>
        <w:autoSpaceDE/>
        <w:autoSpaceDN/>
        <w:ind w:firstLine="709"/>
        <w:jc w:val="both"/>
        <w:rPr>
          <w:sz w:val="28"/>
          <w:szCs w:val="28"/>
          <w:lang w:eastAsia="ru-RU"/>
        </w:rPr>
      </w:pPr>
      <w:r w:rsidRPr="00061D92">
        <w:rPr>
          <w:sz w:val="28"/>
          <w:szCs w:val="28"/>
          <w:lang w:eastAsia="ru-RU"/>
        </w:rPr>
        <w:t>При этом заработная плата женщинам, работающим в сельской местности, выплачивается в полном размере, как при 40</w:t>
      </w:r>
      <w:r w:rsidRPr="00061D92">
        <w:rPr>
          <w:sz w:val="28"/>
          <w:szCs w:val="28"/>
          <w:lang w:eastAsia="ru-RU"/>
        </w:rPr>
        <w:noBreakHyphen/>
        <w:t>часовой рабочей неделе.</w:t>
      </w:r>
    </w:p>
    <w:p w:rsidR="00061D92" w:rsidRPr="00061D92" w:rsidRDefault="00061D92" w:rsidP="00061D92">
      <w:pPr>
        <w:widowControl/>
        <w:autoSpaceDE/>
        <w:autoSpaceDN/>
        <w:ind w:firstLine="709"/>
        <w:jc w:val="both"/>
        <w:rPr>
          <w:sz w:val="28"/>
          <w:szCs w:val="28"/>
          <w:lang w:eastAsia="ru-RU"/>
        </w:rPr>
      </w:pPr>
      <w:r w:rsidRPr="00061D92">
        <w:rPr>
          <w:sz w:val="28"/>
          <w:szCs w:val="28"/>
          <w:lang w:eastAsia="ru-RU"/>
        </w:rPr>
        <w:t>2.</w:t>
      </w:r>
      <w:r w:rsidR="00DE537F">
        <w:rPr>
          <w:sz w:val="28"/>
          <w:szCs w:val="28"/>
          <w:lang w:eastAsia="ru-RU"/>
        </w:rPr>
        <w:t>5</w:t>
      </w:r>
      <w:r w:rsidRPr="00061D92">
        <w:rPr>
          <w:sz w:val="28"/>
          <w:szCs w:val="28"/>
          <w:lang w:eastAsia="ru-RU"/>
        </w:rPr>
        <w:t>.2. Порядок оплаты труда:</w:t>
      </w:r>
    </w:p>
    <w:p w:rsidR="00C46D91" w:rsidRPr="00A772B0" w:rsidRDefault="00061D92" w:rsidP="00A772B0">
      <w:pPr>
        <w:widowControl/>
        <w:autoSpaceDE/>
        <w:autoSpaceDN/>
        <w:ind w:firstLine="709"/>
        <w:jc w:val="both"/>
        <w:rPr>
          <w:sz w:val="28"/>
          <w:szCs w:val="28"/>
          <w:lang w:eastAsia="ru-RU"/>
        </w:rPr>
      </w:pPr>
      <w:r w:rsidRPr="00061D92">
        <w:rPr>
          <w:sz w:val="28"/>
          <w:szCs w:val="28"/>
          <w:lang w:eastAsia="ru-RU"/>
        </w:rPr>
        <w:t>Оплата труда производится исходя из фактически отработанных часов в пределах установленной месячной нормы. Если работник отработал все часы нормы, ему выплачивается установленный оклад (тарифная ставка).</w:t>
      </w:r>
    </w:p>
    <w:p w:rsidR="00C46D91" w:rsidRPr="00C46D91" w:rsidRDefault="00C46D91" w:rsidP="00C46D91">
      <w:pPr>
        <w:spacing w:line="304" w:lineRule="auto"/>
        <w:jc w:val="right"/>
        <w:rPr>
          <w:sz w:val="28"/>
        </w:rPr>
        <w:sectPr w:rsidR="00C46D91" w:rsidRPr="00C46D91" w:rsidSect="001F5A73">
          <w:type w:val="continuous"/>
          <w:pgSz w:w="11910" w:h="16840"/>
          <w:pgMar w:top="1040" w:right="425" w:bottom="280" w:left="1276" w:header="720" w:footer="720" w:gutter="0"/>
          <w:cols w:space="720"/>
        </w:sectPr>
      </w:pPr>
    </w:p>
    <w:p w:rsidR="009976BD" w:rsidRPr="00B030E4" w:rsidRDefault="00557204" w:rsidP="00C46D91">
      <w:pPr>
        <w:pStyle w:val="1"/>
        <w:numPr>
          <w:ilvl w:val="0"/>
          <w:numId w:val="14"/>
        </w:numPr>
        <w:tabs>
          <w:tab w:val="left" w:pos="1360"/>
          <w:tab w:val="left" w:pos="4017"/>
        </w:tabs>
        <w:spacing w:line="242" w:lineRule="auto"/>
        <w:ind w:left="4017" w:right="1267" w:hanging="3033"/>
        <w:jc w:val="center"/>
        <w:rPr>
          <w:rFonts w:ascii="Times New Roman" w:hAnsi="Times New Roman" w:cs="Times New Roman"/>
          <w:b/>
          <w:sz w:val="28"/>
        </w:rPr>
      </w:pPr>
      <w:r w:rsidRPr="00B2504D">
        <w:rPr>
          <w:rFonts w:ascii="Times New Roman" w:hAnsi="Times New Roman" w:cs="Times New Roman"/>
          <w:b/>
          <w:sz w:val="28"/>
        </w:rPr>
        <w:lastRenderedPageBreak/>
        <w:t>Порядок</w:t>
      </w:r>
      <w:r w:rsidRPr="00B2504D">
        <w:rPr>
          <w:rFonts w:ascii="Times New Roman" w:hAnsi="Times New Roman" w:cs="Times New Roman"/>
          <w:b/>
          <w:spacing w:val="-7"/>
          <w:sz w:val="28"/>
        </w:rPr>
        <w:t xml:space="preserve"> </w:t>
      </w:r>
      <w:r w:rsidRPr="00B2504D">
        <w:rPr>
          <w:rFonts w:ascii="Times New Roman" w:hAnsi="Times New Roman" w:cs="Times New Roman"/>
          <w:b/>
          <w:sz w:val="28"/>
        </w:rPr>
        <w:t>и</w:t>
      </w:r>
      <w:r w:rsidRPr="00B2504D">
        <w:rPr>
          <w:rFonts w:ascii="Times New Roman" w:hAnsi="Times New Roman" w:cs="Times New Roman"/>
          <w:b/>
          <w:spacing w:val="-8"/>
          <w:sz w:val="28"/>
        </w:rPr>
        <w:t xml:space="preserve"> </w:t>
      </w:r>
      <w:r w:rsidRPr="00B2504D">
        <w:rPr>
          <w:rFonts w:ascii="Times New Roman" w:hAnsi="Times New Roman" w:cs="Times New Roman"/>
          <w:b/>
          <w:sz w:val="28"/>
        </w:rPr>
        <w:t>условия</w:t>
      </w:r>
      <w:r w:rsidRPr="00B2504D">
        <w:rPr>
          <w:rFonts w:ascii="Times New Roman" w:hAnsi="Times New Roman" w:cs="Times New Roman"/>
          <w:b/>
          <w:spacing w:val="-8"/>
          <w:sz w:val="28"/>
        </w:rPr>
        <w:t xml:space="preserve"> </w:t>
      </w:r>
      <w:r w:rsidRPr="00B2504D">
        <w:rPr>
          <w:rFonts w:ascii="Times New Roman" w:hAnsi="Times New Roman" w:cs="Times New Roman"/>
          <w:b/>
          <w:sz w:val="28"/>
        </w:rPr>
        <w:t>выплат</w:t>
      </w:r>
      <w:r w:rsidRPr="00B2504D">
        <w:rPr>
          <w:rFonts w:ascii="Times New Roman" w:hAnsi="Times New Roman" w:cs="Times New Roman"/>
          <w:b/>
          <w:spacing w:val="-7"/>
          <w:sz w:val="28"/>
        </w:rPr>
        <w:t xml:space="preserve"> </w:t>
      </w:r>
      <w:r w:rsidRPr="00B2504D">
        <w:rPr>
          <w:rFonts w:ascii="Times New Roman" w:hAnsi="Times New Roman" w:cs="Times New Roman"/>
          <w:b/>
          <w:sz w:val="28"/>
        </w:rPr>
        <w:t xml:space="preserve">компенсационного </w:t>
      </w:r>
      <w:r w:rsidR="00297BD2" w:rsidRPr="00B2504D">
        <w:rPr>
          <w:rFonts w:ascii="Times New Roman" w:hAnsi="Times New Roman" w:cs="Times New Roman"/>
          <w:b/>
          <w:spacing w:val="-2"/>
          <w:sz w:val="28"/>
        </w:rPr>
        <w:t>характера</w:t>
      </w:r>
    </w:p>
    <w:p w:rsidR="00BA0952" w:rsidRDefault="00BA0952" w:rsidP="00B030E4">
      <w:pPr>
        <w:shd w:val="clear" w:color="auto" w:fill="FFFFFF"/>
        <w:rPr>
          <w:rFonts w:eastAsia="Arial"/>
          <w:b/>
          <w:spacing w:val="-2"/>
          <w:sz w:val="28"/>
          <w:szCs w:val="34"/>
        </w:rPr>
      </w:pPr>
    </w:p>
    <w:p w:rsidR="00B030E4" w:rsidRPr="00BA0952" w:rsidRDefault="00B030E4" w:rsidP="009D0F49">
      <w:pPr>
        <w:shd w:val="clear" w:color="auto" w:fill="FFFFFF"/>
        <w:ind w:firstLine="709"/>
        <w:jc w:val="both"/>
        <w:rPr>
          <w:sz w:val="28"/>
          <w:szCs w:val="28"/>
          <w:lang w:eastAsia="ru-RU"/>
        </w:rPr>
      </w:pPr>
      <w:r w:rsidRPr="00BA0952">
        <w:rPr>
          <w:sz w:val="28"/>
          <w:szCs w:val="28"/>
          <w:lang w:eastAsia="ru-RU"/>
        </w:rPr>
        <w:t xml:space="preserve">3.1. Работникам </w:t>
      </w:r>
      <w:r w:rsidR="00DE537F">
        <w:rPr>
          <w:sz w:val="28"/>
          <w:szCs w:val="28"/>
        </w:rPr>
        <w:t>МАДОУ – детский сад с. Мухино</w:t>
      </w:r>
      <w:r w:rsidRPr="00BA0952">
        <w:rPr>
          <w:sz w:val="28"/>
          <w:szCs w:val="28"/>
          <w:lang w:eastAsia="ru-RU"/>
        </w:rPr>
        <w:t xml:space="preserve"> устанавливаются следующие виды выплат компенсационного характера:</w:t>
      </w:r>
    </w:p>
    <w:p w:rsidR="00B030E4" w:rsidRPr="00BA0952" w:rsidRDefault="008F3D3B" w:rsidP="009D0F49">
      <w:pPr>
        <w:shd w:val="clear" w:color="auto" w:fill="FFFFFF"/>
        <w:ind w:firstLine="709"/>
        <w:rPr>
          <w:sz w:val="28"/>
          <w:szCs w:val="28"/>
          <w:lang w:eastAsia="ru-RU"/>
        </w:rPr>
      </w:pPr>
      <w:r>
        <w:rPr>
          <w:sz w:val="28"/>
          <w:szCs w:val="28"/>
          <w:lang w:eastAsia="ru-RU"/>
        </w:rPr>
        <w:t>-</w:t>
      </w:r>
      <w:r w:rsidR="00B030E4" w:rsidRPr="00BA0952">
        <w:rPr>
          <w:sz w:val="28"/>
          <w:szCs w:val="28"/>
          <w:lang w:eastAsia="ru-RU"/>
        </w:rPr>
        <w:t>За работу с вредными и (или) опасными условиями труда.</w:t>
      </w:r>
    </w:p>
    <w:p w:rsidR="00B030E4" w:rsidRPr="00BA0952" w:rsidRDefault="008F3D3B" w:rsidP="009D0F49">
      <w:pPr>
        <w:shd w:val="clear" w:color="auto" w:fill="FFFFFF"/>
        <w:ind w:firstLine="709"/>
        <w:rPr>
          <w:sz w:val="28"/>
          <w:szCs w:val="28"/>
          <w:lang w:eastAsia="ru-RU"/>
        </w:rPr>
      </w:pPr>
      <w:r>
        <w:rPr>
          <w:sz w:val="28"/>
          <w:szCs w:val="28"/>
          <w:lang w:eastAsia="ru-RU"/>
        </w:rPr>
        <w:t>-</w:t>
      </w:r>
      <w:r w:rsidR="00B030E4" w:rsidRPr="00BA0952">
        <w:rPr>
          <w:sz w:val="28"/>
          <w:szCs w:val="28"/>
          <w:lang w:eastAsia="ru-RU"/>
        </w:rPr>
        <w:t xml:space="preserve">За работу в условиях, отклоняющихся от нормальных </w:t>
      </w:r>
      <w:r w:rsidR="00B86E28">
        <w:rPr>
          <w:sz w:val="28"/>
          <w:szCs w:val="28"/>
          <w:lang w:eastAsia="ru-RU"/>
        </w:rPr>
        <w:t>(</w:t>
      </w:r>
      <w:r w:rsidR="00B030E4" w:rsidRPr="00BA0952">
        <w:rPr>
          <w:sz w:val="28"/>
          <w:szCs w:val="28"/>
          <w:lang w:eastAsia="ru-RU"/>
        </w:rPr>
        <w:t>ст. 149–154 ТК РФ</w:t>
      </w:r>
      <w:r w:rsidR="00B86E28">
        <w:rPr>
          <w:sz w:val="28"/>
          <w:szCs w:val="28"/>
          <w:lang w:eastAsia="ru-RU"/>
        </w:rPr>
        <w:t>)</w:t>
      </w:r>
      <w:r w:rsidR="009D0F49">
        <w:rPr>
          <w:sz w:val="28"/>
          <w:szCs w:val="28"/>
          <w:lang w:eastAsia="ru-RU"/>
        </w:rPr>
        <w:t>.</w:t>
      </w:r>
    </w:p>
    <w:p w:rsidR="00B030E4" w:rsidRPr="00BA0952" w:rsidRDefault="008F3D3B" w:rsidP="009D0F49">
      <w:pPr>
        <w:shd w:val="clear" w:color="auto" w:fill="FFFFFF"/>
        <w:ind w:firstLine="709"/>
        <w:jc w:val="both"/>
        <w:rPr>
          <w:sz w:val="28"/>
          <w:szCs w:val="28"/>
          <w:lang w:eastAsia="ru-RU"/>
        </w:rPr>
      </w:pPr>
      <w:r>
        <w:rPr>
          <w:sz w:val="28"/>
          <w:szCs w:val="28"/>
          <w:lang w:eastAsia="ru-RU"/>
        </w:rPr>
        <w:t>-</w:t>
      </w:r>
      <w:r w:rsidR="00B030E4" w:rsidRPr="00BA0952">
        <w:rPr>
          <w:sz w:val="28"/>
          <w:szCs w:val="28"/>
          <w:lang w:eastAsia="ru-RU"/>
        </w:rPr>
        <w:t xml:space="preserve">За работу в местностях с особыми климатическими условиями </w:t>
      </w:r>
      <w:r w:rsidR="00B86E28">
        <w:rPr>
          <w:sz w:val="28"/>
          <w:szCs w:val="28"/>
          <w:lang w:eastAsia="ru-RU"/>
        </w:rPr>
        <w:t>(</w:t>
      </w:r>
      <w:r w:rsidR="00B030E4" w:rsidRPr="00BA0952">
        <w:rPr>
          <w:sz w:val="28"/>
          <w:szCs w:val="28"/>
          <w:lang w:eastAsia="ru-RU"/>
        </w:rPr>
        <w:t>Закон Амурской области от 11.04.2005 № 471-ОЗ</w:t>
      </w:r>
      <w:r w:rsidR="00B86E28">
        <w:rPr>
          <w:sz w:val="28"/>
          <w:szCs w:val="28"/>
          <w:lang w:eastAsia="ru-RU"/>
        </w:rPr>
        <w:t>)</w:t>
      </w:r>
      <w:r w:rsidR="00B030E4" w:rsidRPr="00BA0952">
        <w:rPr>
          <w:sz w:val="28"/>
          <w:szCs w:val="28"/>
          <w:lang w:eastAsia="ru-RU"/>
        </w:rPr>
        <w:t>.</w:t>
      </w:r>
    </w:p>
    <w:p w:rsidR="009D0F49" w:rsidRDefault="00B030E4" w:rsidP="009D0F49">
      <w:pPr>
        <w:shd w:val="clear" w:color="auto" w:fill="FFFFFF"/>
        <w:ind w:firstLine="709"/>
        <w:jc w:val="both"/>
        <w:rPr>
          <w:sz w:val="28"/>
          <w:szCs w:val="28"/>
          <w:lang w:eastAsia="ru-RU"/>
        </w:rPr>
      </w:pPr>
      <w:r w:rsidRPr="00BA0952">
        <w:rPr>
          <w:sz w:val="28"/>
          <w:szCs w:val="28"/>
          <w:lang w:eastAsia="ru-RU"/>
        </w:rPr>
        <w:t>3.1.1. Выплата за вредные условия труда устанавливается по результатам специальной оценки условий труда (СОУТ) в размере не менее 4% оклада (ставки). Если по результатам СОУТ рабочее место признано безопасным, повышение не производится.</w:t>
      </w:r>
    </w:p>
    <w:p w:rsidR="00B030E4" w:rsidRPr="00BA0952" w:rsidRDefault="00B030E4" w:rsidP="009D0F49">
      <w:pPr>
        <w:shd w:val="clear" w:color="auto" w:fill="FFFFFF"/>
        <w:ind w:firstLine="709"/>
        <w:jc w:val="both"/>
        <w:rPr>
          <w:sz w:val="28"/>
          <w:szCs w:val="28"/>
          <w:lang w:eastAsia="ru-RU"/>
        </w:rPr>
      </w:pPr>
      <w:r w:rsidRPr="00BA0952">
        <w:rPr>
          <w:sz w:val="28"/>
          <w:szCs w:val="28"/>
          <w:lang w:eastAsia="ru-RU"/>
        </w:rPr>
        <w:t>3.1.2. Выплаты за работу в условиях, отклоняющихся от нормальных:</w:t>
      </w:r>
    </w:p>
    <w:p w:rsidR="00B030E4" w:rsidRPr="00BA0952" w:rsidRDefault="00B030E4" w:rsidP="00B86E28">
      <w:pPr>
        <w:shd w:val="clear" w:color="auto" w:fill="FFFFFF"/>
        <w:ind w:firstLine="709"/>
        <w:jc w:val="both"/>
        <w:rPr>
          <w:sz w:val="28"/>
          <w:szCs w:val="28"/>
          <w:lang w:eastAsia="ru-RU"/>
        </w:rPr>
      </w:pPr>
      <w:r w:rsidRPr="00851491">
        <w:rPr>
          <w:b/>
          <w:sz w:val="28"/>
          <w:szCs w:val="28"/>
          <w:lang w:eastAsia="ru-RU"/>
        </w:rPr>
        <w:t>· Совмещение профессий (должностей</w:t>
      </w:r>
      <w:r w:rsidRPr="00BA0952">
        <w:rPr>
          <w:sz w:val="28"/>
          <w:szCs w:val="28"/>
          <w:lang w:eastAsia="ru-RU"/>
        </w:rPr>
        <w:t>), расширение зон обслуживания, увеличение объема работы – размер устанавливается по соглашению сторон трудового договора с учетом содержания и (или) объема дополнительной работы.</w:t>
      </w:r>
    </w:p>
    <w:p w:rsidR="00B030E4" w:rsidRPr="00BA0952" w:rsidRDefault="00B030E4" w:rsidP="00B86E28">
      <w:pPr>
        <w:shd w:val="clear" w:color="auto" w:fill="FFFFFF"/>
        <w:tabs>
          <w:tab w:val="left" w:pos="284"/>
        </w:tabs>
        <w:ind w:firstLine="709"/>
        <w:jc w:val="both"/>
        <w:rPr>
          <w:sz w:val="28"/>
          <w:szCs w:val="28"/>
          <w:lang w:eastAsia="ru-RU"/>
        </w:rPr>
      </w:pPr>
      <w:r w:rsidRPr="00851491">
        <w:rPr>
          <w:b/>
          <w:sz w:val="28"/>
          <w:szCs w:val="28"/>
          <w:lang w:eastAsia="ru-RU"/>
        </w:rPr>
        <w:t>· Сверхурочная работа</w:t>
      </w:r>
      <w:r w:rsidRPr="00BA0952">
        <w:rPr>
          <w:sz w:val="28"/>
          <w:szCs w:val="28"/>
          <w:lang w:eastAsia="ru-RU"/>
        </w:rPr>
        <w:t xml:space="preserve"> – оплачивается исходя из размера заработной платы, включая компенсационные и стимулирующие выплаты, за первые два часа – не менее чем в полуторном размере, за последующие часы – не менее чем в двойном (ст. 152 ТК РФ). </w:t>
      </w:r>
    </w:p>
    <w:p w:rsidR="00EA364E" w:rsidRPr="00EA364E" w:rsidRDefault="00EC5657" w:rsidP="00EC5657">
      <w:pPr>
        <w:shd w:val="clear" w:color="auto" w:fill="FFFFFF"/>
        <w:ind w:firstLine="709"/>
        <w:rPr>
          <w:sz w:val="28"/>
          <w:szCs w:val="28"/>
          <w:lang w:eastAsia="ru-RU"/>
        </w:rPr>
      </w:pPr>
      <w:r>
        <w:rPr>
          <w:sz w:val="28"/>
          <w:szCs w:val="28"/>
          <w:lang w:eastAsia="ru-RU"/>
        </w:rPr>
        <w:t xml:space="preserve">3.1.2.1 </w:t>
      </w:r>
      <w:r w:rsidR="00EA364E" w:rsidRPr="00EA364E">
        <w:rPr>
          <w:sz w:val="28"/>
          <w:szCs w:val="28"/>
          <w:lang w:eastAsia="ru-RU"/>
        </w:rPr>
        <w:t>Порядок расчёта оплаты сверхурочной работы:</w:t>
      </w:r>
    </w:p>
    <w:p w:rsidR="00813040" w:rsidRPr="00813040" w:rsidRDefault="00813040" w:rsidP="00813040">
      <w:pPr>
        <w:widowControl/>
        <w:shd w:val="clear" w:color="auto" w:fill="FFFFFF"/>
        <w:autoSpaceDE/>
        <w:autoSpaceDN/>
        <w:ind w:firstLine="709"/>
        <w:jc w:val="both"/>
        <w:rPr>
          <w:sz w:val="28"/>
          <w:szCs w:val="28"/>
          <w:lang w:eastAsia="ru-RU"/>
        </w:rPr>
      </w:pPr>
      <w:r w:rsidRPr="00813040">
        <w:rPr>
          <w:sz w:val="28"/>
          <w:szCs w:val="28"/>
          <w:lang w:eastAsia="ru-RU"/>
        </w:rPr>
        <w:t>1. Стоимость одного часа работы работника определяется путём деления его заработной платы за фактически отработанное время в учётном периоде (включая оклад (должностной оклад), ставку заработной платы, а также компенсационные и стимулирующие выплаты, начисленные за фактически отработанное время) на количество рабочих часов, фактически отработанных в этом периоде.</w:t>
      </w:r>
    </w:p>
    <w:p w:rsidR="00813040" w:rsidRPr="00813040" w:rsidRDefault="00813040" w:rsidP="00813040">
      <w:pPr>
        <w:widowControl/>
        <w:shd w:val="clear" w:color="auto" w:fill="FFFFFF"/>
        <w:autoSpaceDE/>
        <w:autoSpaceDN/>
        <w:ind w:firstLine="709"/>
        <w:jc w:val="both"/>
        <w:rPr>
          <w:sz w:val="28"/>
          <w:szCs w:val="28"/>
          <w:lang w:eastAsia="ru-RU"/>
        </w:rPr>
      </w:pPr>
      <w:r w:rsidRPr="00813040">
        <w:rPr>
          <w:sz w:val="28"/>
          <w:szCs w:val="28"/>
          <w:lang w:eastAsia="ru-RU"/>
        </w:rPr>
        <w:t>2. Оплата сверхурочной работы производится:</w:t>
      </w:r>
    </w:p>
    <w:p w:rsidR="00813040" w:rsidRPr="00813040" w:rsidRDefault="00813040" w:rsidP="00813040">
      <w:pPr>
        <w:widowControl/>
        <w:shd w:val="clear" w:color="auto" w:fill="FFFFFF"/>
        <w:autoSpaceDE/>
        <w:autoSpaceDN/>
        <w:ind w:firstLine="709"/>
        <w:jc w:val="both"/>
        <w:rPr>
          <w:sz w:val="28"/>
          <w:szCs w:val="28"/>
          <w:lang w:eastAsia="ru-RU"/>
        </w:rPr>
      </w:pPr>
      <w:r w:rsidRPr="00813040">
        <w:rPr>
          <w:sz w:val="28"/>
          <w:szCs w:val="28"/>
          <w:lang w:eastAsia="ru-RU"/>
        </w:rPr>
        <w:t>   за первые два часа сверхурочной работы – в полуторном размере стоимости часа;</w:t>
      </w:r>
    </w:p>
    <w:p w:rsidR="00813040" w:rsidRPr="00813040" w:rsidRDefault="00813040" w:rsidP="00813040">
      <w:pPr>
        <w:widowControl/>
        <w:shd w:val="clear" w:color="auto" w:fill="FFFFFF"/>
        <w:autoSpaceDE/>
        <w:autoSpaceDN/>
        <w:ind w:firstLine="709"/>
        <w:jc w:val="both"/>
        <w:rPr>
          <w:sz w:val="28"/>
          <w:szCs w:val="28"/>
          <w:lang w:eastAsia="ru-RU"/>
        </w:rPr>
      </w:pPr>
      <w:r w:rsidRPr="00813040">
        <w:rPr>
          <w:sz w:val="28"/>
          <w:szCs w:val="28"/>
          <w:lang w:eastAsia="ru-RU"/>
        </w:rPr>
        <w:t>   за последующие часы сверхурочной работы – в двойном размере стоимости часа.</w:t>
      </w:r>
    </w:p>
    <w:p w:rsidR="00813040" w:rsidRPr="00265800" w:rsidRDefault="00813040" w:rsidP="00265800">
      <w:pPr>
        <w:widowControl/>
        <w:shd w:val="clear" w:color="auto" w:fill="FFFFFF"/>
        <w:autoSpaceDE/>
        <w:autoSpaceDN/>
        <w:ind w:firstLine="709"/>
        <w:jc w:val="both"/>
        <w:rPr>
          <w:sz w:val="28"/>
          <w:szCs w:val="28"/>
          <w:lang w:eastAsia="ru-RU"/>
        </w:rPr>
      </w:pPr>
      <w:r w:rsidRPr="00813040">
        <w:rPr>
          <w:sz w:val="28"/>
          <w:szCs w:val="28"/>
          <w:lang w:eastAsia="ru-RU"/>
        </w:rPr>
        <w:t>3.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r>
        <w:rPr>
          <w:sz w:val="28"/>
          <w:szCs w:val="28"/>
          <w:lang w:eastAsia="ru-RU"/>
        </w:rPr>
        <w:t>.</w:t>
      </w:r>
    </w:p>
    <w:p w:rsidR="00265800" w:rsidRPr="00265800" w:rsidRDefault="00B030E4" w:rsidP="00BE3EB9">
      <w:pPr>
        <w:shd w:val="clear" w:color="auto" w:fill="FFFFFF"/>
        <w:ind w:firstLine="709"/>
        <w:jc w:val="both"/>
        <w:rPr>
          <w:sz w:val="28"/>
          <w:szCs w:val="28"/>
        </w:rPr>
      </w:pPr>
      <w:r w:rsidRPr="000F7AF0">
        <w:rPr>
          <w:b/>
          <w:sz w:val="28"/>
          <w:szCs w:val="28"/>
          <w:lang w:eastAsia="ru-RU"/>
        </w:rPr>
        <w:t>· Работа в ночное время</w:t>
      </w:r>
      <w:r w:rsidRPr="00265800">
        <w:rPr>
          <w:sz w:val="28"/>
          <w:szCs w:val="28"/>
          <w:lang w:eastAsia="ru-RU"/>
        </w:rPr>
        <w:t xml:space="preserve"> (с 22:00 до 06:00) – </w:t>
      </w:r>
      <w:r w:rsidR="000F7AF0">
        <w:rPr>
          <w:sz w:val="28"/>
          <w:szCs w:val="28"/>
        </w:rPr>
        <w:t>з</w:t>
      </w:r>
      <w:r w:rsidR="00265800" w:rsidRPr="00265800">
        <w:rPr>
          <w:sz w:val="28"/>
          <w:szCs w:val="28"/>
        </w:rPr>
        <w:t>а ка</w:t>
      </w:r>
      <w:r w:rsidR="00265800">
        <w:rPr>
          <w:sz w:val="28"/>
          <w:szCs w:val="28"/>
        </w:rPr>
        <w:t xml:space="preserve">ждый час работы в ночное время </w:t>
      </w:r>
      <w:r w:rsidR="00265800" w:rsidRPr="00265800">
        <w:rPr>
          <w:sz w:val="28"/>
          <w:szCs w:val="28"/>
        </w:rPr>
        <w:t xml:space="preserve"> работнику начисляется доплата в размере 20% от часовой тарифной ставки. Часовая ставка определяется как отношение суммы оклада, к норме рабочих часов месяца по производственному календарю. Доплата за работу в ночное время начисляется сверх основной оплаты труда и не включается в состав заработной платы, сравниваемой с МРОТ».</w:t>
      </w:r>
    </w:p>
    <w:p w:rsidR="00B030E4" w:rsidRPr="00BA0952" w:rsidRDefault="00B030E4" w:rsidP="00BE3EB9">
      <w:pPr>
        <w:shd w:val="clear" w:color="auto" w:fill="FFFFFF"/>
        <w:ind w:firstLine="709"/>
        <w:jc w:val="both"/>
        <w:rPr>
          <w:sz w:val="28"/>
          <w:szCs w:val="28"/>
          <w:lang w:eastAsia="ru-RU"/>
        </w:rPr>
      </w:pPr>
      <w:r w:rsidRPr="000F7AF0">
        <w:rPr>
          <w:b/>
          <w:sz w:val="28"/>
          <w:szCs w:val="28"/>
          <w:lang w:eastAsia="ru-RU"/>
        </w:rPr>
        <w:t>· Работа в выходные и нерабочие праздничные дни</w:t>
      </w:r>
      <w:r w:rsidRPr="00BA0952">
        <w:rPr>
          <w:sz w:val="28"/>
          <w:szCs w:val="28"/>
          <w:lang w:eastAsia="ru-RU"/>
        </w:rPr>
        <w:t xml:space="preserve"> – оплата не менее чем в одинарном размере сверх оклада, если работа производилась в пределах месячной нормы, и не менее чем в двойном – если сверх нормы (ст. 153 ТК РФ).</w:t>
      </w:r>
      <w:r w:rsidR="000F7AF0">
        <w:rPr>
          <w:sz w:val="28"/>
          <w:szCs w:val="28"/>
          <w:lang w:eastAsia="ru-RU"/>
        </w:rPr>
        <w:t xml:space="preserve"> </w:t>
      </w:r>
    </w:p>
    <w:p w:rsidR="000F7AF0" w:rsidRPr="000F7AF0" w:rsidRDefault="00B030E4" w:rsidP="000F7AF0">
      <w:pPr>
        <w:pStyle w:val="ac"/>
        <w:shd w:val="clear" w:color="auto" w:fill="FFFFFF"/>
        <w:spacing w:before="0" w:beforeAutospacing="0" w:after="0" w:afterAutospacing="0"/>
        <w:ind w:firstLine="709"/>
        <w:jc w:val="both"/>
        <w:rPr>
          <w:color w:val="000000"/>
          <w:sz w:val="28"/>
          <w:szCs w:val="28"/>
        </w:rPr>
      </w:pPr>
      <w:r w:rsidRPr="00BA0952">
        <w:rPr>
          <w:sz w:val="28"/>
          <w:szCs w:val="28"/>
        </w:rPr>
        <w:t> </w:t>
      </w:r>
      <w:r w:rsidR="000F7AF0" w:rsidRPr="000F7AF0">
        <w:rPr>
          <w:color w:val="000000"/>
          <w:sz w:val="28"/>
          <w:szCs w:val="28"/>
        </w:rPr>
        <w:t>При этом в расчёт часовой (дневной) ставки для определения размера повышенной оплаты включаются не только оклад, но и постоянные стимулирующие и компенсационные выплаты, входящие в систему оплаты труда работника</w:t>
      </w:r>
      <w:r w:rsidR="000F7AF0">
        <w:rPr>
          <w:color w:val="000000"/>
          <w:sz w:val="28"/>
          <w:szCs w:val="28"/>
        </w:rPr>
        <w:t>.</w:t>
      </w:r>
    </w:p>
    <w:p w:rsidR="000F7AF0" w:rsidRPr="000F7AF0" w:rsidRDefault="000F7AF0" w:rsidP="000F7AF0">
      <w:pPr>
        <w:pStyle w:val="ac"/>
        <w:shd w:val="clear" w:color="auto" w:fill="FFFFFF"/>
        <w:spacing w:before="0" w:beforeAutospacing="0" w:after="0" w:afterAutospacing="0"/>
        <w:ind w:firstLine="709"/>
        <w:jc w:val="both"/>
        <w:rPr>
          <w:color w:val="000000"/>
          <w:sz w:val="28"/>
          <w:szCs w:val="28"/>
        </w:rPr>
      </w:pPr>
      <w:r w:rsidRPr="000F7AF0">
        <w:rPr>
          <w:color w:val="000000"/>
          <w:sz w:val="28"/>
          <w:szCs w:val="28"/>
        </w:rPr>
        <w:lastRenderedPageBreak/>
        <w:t>Оплата в повышенном размере начисляется за фактически отработанные в выходной или нерабочий праздничный день часы. Если на такой день пришлась лишь часть смены, в повышенном размере оплачиваются только те часы, которые работник фактически провёл на работе</w:t>
      </w:r>
      <w:r>
        <w:rPr>
          <w:color w:val="000000"/>
          <w:sz w:val="28"/>
          <w:szCs w:val="28"/>
        </w:rPr>
        <w:t>.</w:t>
      </w:r>
    </w:p>
    <w:p w:rsidR="000F7AF0" w:rsidRPr="000F7AF0" w:rsidRDefault="000F7AF0" w:rsidP="000F7AF0">
      <w:pPr>
        <w:pStyle w:val="ac"/>
        <w:shd w:val="clear" w:color="auto" w:fill="FFFFFF"/>
        <w:spacing w:before="0" w:beforeAutospacing="0" w:after="0" w:afterAutospacing="0"/>
        <w:ind w:firstLine="709"/>
        <w:jc w:val="both"/>
        <w:rPr>
          <w:color w:val="000000"/>
          <w:sz w:val="28"/>
          <w:szCs w:val="28"/>
        </w:rPr>
      </w:pPr>
      <w:r w:rsidRPr="000F7AF0">
        <w:rPr>
          <w:color w:val="000000"/>
          <w:sz w:val="28"/>
          <w:szCs w:val="28"/>
        </w:rPr>
        <w:t>По желанию работника вместо повышенной оплаты ему может быть предоставлен другой день отдыха. В этом случае работа в выходной или праздничный день оплачивается в одинарном размере, а день отдыха оплате не подлежит</w:t>
      </w:r>
      <w:r w:rsidR="00851491">
        <w:rPr>
          <w:color w:val="000000"/>
          <w:sz w:val="28"/>
          <w:szCs w:val="28"/>
        </w:rPr>
        <w:t>.</w:t>
      </w:r>
    </w:p>
    <w:p w:rsidR="000F7AF0" w:rsidRPr="000F7AF0" w:rsidRDefault="000F7AF0" w:rsidP="000F7AF0">
      <w:pPr>
        <w:pStyle w:val="ac"/>
        <w:shd w:val="clear" w:color="auto" w:fill="FFFFFF"/>
        <w:spacing w:before="0" w:beforeAutospacing="0" w:after="0" w:afterAutospacing="0"/>
        <w:ind w:firstLine="709"/>
        <w:jc w:val="both"/>
        <w:rPr>
          <w:color w:val="000000"/>
          <w:sz w:val="28"/>
          <w:szCs w:val="28"/>
        </w:rPr>
      </w:pPr>
      <w:r w:rsidRPr="000F7AF0">
        <w:rPr>
          <w:color w:val="000000"/>
          <w:sz w:val="28"/>
          <w:szCs w:val="28"/>
        </w:rPr>
        <w:t>Если нерабочий праздничный день совпадает с рабочим днём по графику сотрудника (например, при сменном графике), такая работа не считается работой в выходной и не даёт права на повышенную оплату по статье 153 ТК РФ. Повышенная оплата применяется только тогда, когда день был выходным именно для данного работника. </w:t>
      </w:r>
    </w:p>
    <w:p w:rsidR="000F7AF0" w:rsidRPr="00851491" w:rsidRDefault="000F7AF0" w:rsidP="00851491">
      <w:pPr>
        <w:pStyle w:val="ac"/>
        <w:shd w:val="clear" w:color="auto" w:fill="FFFFFF"/>
        <w:spacing w:before="0" w:beforeAutospacing="0" w:after="0" w:afterAutospacing="0"/>
        <w:ind w:firstLine="709"/>
        <w:jc w:val="both"/>
        <w:rPr>
          <w:color w:val="000000"/>
          <w:sz w:val="28"/>
          <w:szCs w:val="28"/>
        </w:rPr>
      </w:pPr>
      <w:r w:rsidRPr="000F7AF0">
        <w:rPr>
          <w:color w:val="000000"/>
          <w:sz w:val="28"/>
          <w:szCs w:val="28"/>
        </w:rPr>
        <w:t>Привлечение к работе в выходной или нерабочий праздничный день допускается только с письменного согласия работника (за исключением случаев, прямо предусмотренных статьёй 113 ТК РФ). Факт привлечения и выбор формы компенсации (повышенная оплата или отгул) фиксируются в приказе работодателя и подтверждаются заявлением работника. </w:t>
      </w:r>
    </w:p>
    <w:p w:rsidR="00B030E4" w:rsidRPr="00BA0952" w:rsidRDefault="00B030E4" w:rsidP="00851491">
      <w:pPr>
        <w:shd w:val="clear" w:color="auto" w:fill="FFFFFF"/>
        <w:ind w:firstLine="709"/>
        <w:jc w:val="both"/>
        <w:rPr>
          <w:sz w:val="28"/>
          <w:szCs w:val="28"/>
          <w:lang w:eastAsia="ru-RU"/>
        </w:rPr>
      </w:pPr>
      <w:r w:rsidRPr="00BA0952">
        <w:rPr>
          <w:sz w:val="28"/>
          <w:szCs w:val="28"/>
          <w:lang w:eastAsia="ru-RU"/>
        </w:rPr>
        <w:t>3.1.3. Выплаты за работу в местностях с особыми климатическими условиями (южные районы Амурской области):</w:t>
      </w:r>
    </w:p>
    <w:p w:rsidR="00B030E4" w:rsidRPr="00BA0952" w:rsidRDefault="00B030E4" w:rsidP="00220E16">
      <w:pPr>
        <w:shd w:val="clear" w:color="auto" w:fill="FFFFFF"/>
        <w:ind w:firstLine="709"/>
        <w:rPr>
          <w:sz w:val="28"/>
          <w:szCs w:val="28"/>
          <w:lang w:eastAsia="ru-RU"/>
        </w:rPr>
      </w:pPr>
      <w:r w:rsidRPr="00BA0952">
        <w:rPr>
          <w:sz w:val="28"/>
          <w:szCs w:val="28"/>
          <w:lang w:eastAsia="ru-RU"/>
        </w:rPr>
        <w:t>· Районный коэффициент – 40% с первого дня работы.</w:t>
      </w:r>
    </w:p>
    <w:p w:rsidR="00B030E4" w:rsidRPr="00BA0952" w:rsidRDefault="00B030E4" w:rsidP="00647603">
      <w:pPr>
        <w:shd w:val="clear" w:color="auto" w:fill="FFFFFF"/>
        <w:ind w:firstLine="709"/>
        <w:jc w:val="both"/>
        <w:rPr>
          <w:sz w:val="28"/>
          <w:szCs w:val="28"/>
          <w:lang w:eastAsia="ru-RU"/>
        </w:rPr>
      </w:pPr>
      <w:r w:rsidRPr="00BA0952">
        <w:rPr>
          <w:sz w:val="28"/>
          <w:szCs w:val="28"/>
          <w:lang w:eastAsia="ru-RU"/>
        </w:rPr>
        <w:t>· Процентная надбавка за стаж работы – 30% (в соответствии с Законом Амурской области от 11.04.2005 № 471-ОЗ).</w:t>
      </w:r>
    </w:p>
    <w:p w:rsidR="00297BD2" w:rsidRPr="00BA0952" w:rsidRDefault="00297BD2" w:rsidP="00297BD2">
      <w:pPr>
        <w:pStyle w:val="a4"/>
        <w:adjustRightInd w:val="0"/>
        <w:ind w:firstLine="0"/>
        <w:rPr>
          <w:sz w:val="28"/>
          <w:szCs w:val="28"/>
          <w:lang w:eastAsia="ru-RU"/>
        </w:rPr>
      </w:pPr>
    </w:p>
    <w:p w:rsidR="00886E23" w:rsidRPr="00886E23" w:rsidRDefault="00557204" w:rsidP="00132160">
      <w:pPr>
        <w:pStyle w:val="1"/>
        <w:numPr>
          <w:ilvl w:val="0"/>
          <w:numId w:val="14"/>
        </w:numPr>
        <w:tabs>
          <w:tab w:val="left" w:pos="629"/>
        </w:tabs>
        <w:jc w:val="center"/>
        <w:rPr>
          <w:rFonts w:ascii="Times New Roman" w:hAnsi="Times New Roman" w:cs="Times New Roman"/>
          <w:b/>
          <w:sz w:val="28"/>
        </w:rPr>
      </w:pPr>
      <w:r w:rsidRPr="00B2504D">
        <w:rPr>
          <w:rFonts w:ascii="Times New Roman" w:hAnsi="Times New Roman" w:cs="Times New Roman"/>
          <w:b/>
          <w:sz w:val="28"/>
        </w:rPr>
        <w:t>Порядок</w:t>
      </w:r>
      <w:r w:rsidRPr="00B2504D">
        <w:rPr>
          <w:rFonts w:ascii="Times New Roman" w:hAnsi="Times New Roman" w:cs="Times New Roman"/>
          <w:b/>
          <w:spacing w:val="-6"/>
          <w:sz w:val="28"/>
        </w:rPr>
        <w:t xml:space="preserve"> </w:t>
      </w:r>
      <w:r w:rsidRPr="00B2504D">
        <w:rPr>
          <w:rFonts w:ascii="Times New Roman" w:hAnsi="Times New Roman" w:cs="Times New Roman"/>
          <w:b/>
          <w:sz w:val="28"/>
        </w:rPr>
        <w:t>и</w:t>
      </w:r>
      <w:r w:rsidRPr="00B2504D">
        <w:rPr>
          <w:rFonts w:ascii="Times New Roman" w:hAnsi="Times New Roman" w:cs="Times New Roman"/>
          <w:b/>
          <w:spacing w:val="-5"/>
          <w:sz w:val="28"/>
        </w:rPr>
        <w:t xml:space="preserve"> </w:t>
      </w:r>
      <w:r w:rsidRPr="00B2504D">
        <w:rPr>
          <w:rFonts w:ascii="Times New Roman" w:hAnsi="Times New Roman" w:cs="Times New Roman"/>
          <w:b/>
          <w:sz w:val="28"/>
        </w:rPr>
        <w:t>условия</w:t>
      </w:r>
      <w:r w:rsidRPr="00B2504D">
        <w:rPr>
          <w:rFonts w:ascii="Times New Roman" w:hAnsi="Times New Roman" w:cs="Times New Roman"/>
          <w:b/>
          <w:spacing w:val="-6"/>
          <w:sz w:val="28"/>
        </w:rPr>
        <w:t xml:space="preserve"> </w:t>
      </w:r>
      <w:r w:rsidRPr="00B2504D">
        <w:rPr>
          <w:rFonts w:ascii="Times New Roman" w:hAnsi="Times New Roman" w:cs="Times New Roman"/>
          <w:b/>
          <w:sz w:val="28"/>
        </w:rPr>
        <w:t>выплат</w:t>
      </w:r>
      <w:r w:rsidRPr="00B2504D">
        <w:rPr>
          <w:rFonts w:ascii="Times New Roman" w:hAnsi="Times New Roman" w:cs="Times New Roman"/>
          <w:b/>
          <w:spacing w:val="-5"/>
          <w:sz w:val="28"/>
        </w:rPr>
        <w:t xml:space="preserve"> </w:t>
      </w:r>
      <w:r w:rsidRPr="00B2504D">
        <w:rPr>
          <w:rFonts w:ascii="Times New Roman" w:hAnsi="Times New Roman" w:cs="Times New Roman"/>
          <w:b/>
          <w:sz w:val="28"/>
        </w:rPr>
        <w:t>стимулирующего</w:t>
      </w:r>
      <w:r w:rsidRPr="00B2504D">
        <w:rPr>
          <w:rFonts w:ascii="Times New Roman" w:hAnsi="Times New Roman" w:cs="Times New Roman"/>
          <w:b/>
          <w:spacing w:val="-5"/>
          <w:sz w:val="28"/>
        </w:rPr>
        <w:t xml:space="preserve"> </w:t>
      </w:r>
      <w:r w:rsidRPr="00B2504D">
        <w:rPr>
          <w:rFonts w:ascii="Times New Roman" w:hAnsi="Times New Roman" w:cs="Times New Roman"/>
          <w:b/>
          <w:spacing w:val="-2"/>
          <w:sz w:val="28"/>
        </w:rPr>
        <w:t>характера</w:t>
      </w:r>
    </w:p>
    <w:p w:rsidR="00886E23" w:rsidRPr="00886E23" w:rsidRDefault="00886E23" w:rsidP="006E13F6">
      <w:pPr>
        <w:pStyle w:val="1"/>
        <w:tabs>
          <w:tab w:val="left" w:pos="629"/>
        </w:tabs>
        <w:ind w:left="253" w:firstLine="0"/>
        <w:rPr>
          <w:rFonts w:ascii="Times New Roman" w:hAnsi="Times New Roman" w:cs="Times New Roman"/>
          <w:b/>
          <w:sz w:val="28"/>
        </w:rPr>
      </w:pPr>
      <w:r w:rsidRPr="00886E23">
        <w:rPr>
          <w:rFonts w:eastAsia="Times New Roman"/>
          <w:color w:val="0070C0"/>
          <w:sz w:val="23"/>
          <w:szCs w:val="23"/>
          <w:lang w:eastAsia="ru-RU"/>
        </w:rPr>
        <w:t> </w:t>
      </w:r>
    </w:p>
    <w:p w:rsidR="00886E23" w:rsidRPr="006E13F6" w:rsidRDefault="00886E23" w:rsidP="006E13F6">
      <w:pPr>
        <w:shd w:val="clear" w:color="auto" w:fill="FFFFFF"/>
        <w:ind w:firstLine="709"/>
        <w:jc w:val="both"/>
        <w:rPr>
          <w:sz w:val="28"/>
          <w:szCs w:val="28"/>
          <w:lang w:eastAsia="ru-RU"/>
        </w:rPr>
      </w:pPr>
      <w:r w:rsidRPr="006E13F6">
        <w:rPr>
          <w:sz w:val="28"/>
          <w:szCs w:val="28"/>
          <w:lang w:eastAsia="ru-RU"/>
        </w:rPr>
        <w:t>4.1. В целях поощрения работников за выполненную работу</w:t>
      </w:r>
      <w:r w:rsidR="00DE537F">
        <w:rPr>
          <w:sz w:val="28"/>
          <w:szCs w:val="28"/>
          <w:lang w:eastAsia="ru-RU"/>
        </w:rPr>
        <w:t xml:space="preserve"> в</w:t>
      </w:r>
      <w:r w:rsidRPr="006E13F6">
        <w:rPr>
          <w:sz w:val="28"/>
          <w:szCs w:val="28"/>
          <w:lang w:eastAsia="ru-RU"/>
        </w:rPr>
        <w:t xml:space="preserve"> </w:t>
      </w:r>
      <w:r w:rsidR="00DE537F">
        <w:rPr>
          <w:sz w:val="28"/>
          <w:szCs w:val="28"/>
        </w:rPr>
        <w:t>МАДОУ – детский сад с. Мухино</w:t>
      </w:r>
      <w:r w:rsidR="00DE537F" w:rsidRPr="00D037F7">
        <w:rPr>
          <w:sz w:val="28"/>
          <w:szCs w:val="28"/>
          <w:lang w:eastAsia="ru-RU"/>
        </w:rPr>
        <w:t xml:space="preserve"> </w:t>
      </w:r>
      <w:r w:rsidRPr="006E13F6">
        <w:rPr>
          <w:sz w:val="28"/>
          <w:szCs w:val="28"/>
          <w:lang w:eastAsia="ru-RU"/>
        </w:rPr>
        <w:t>устанавливаются следующие выплаты стимулирующего характера:</w:t>
      </w:r>
    </w:p>
    <w:p w:rsidR="00886E23" w:rsidRPr="006E13F6" w:rsidRDefault="00886E23" w:rsidP="006E13F6">
      <w:pPr>
        <w:shd w:val="clear" w:color="auto" w:fill="FFFFFF"/>
        <w:ind w:firstLine="709"/>
        <w:rPr>
          <w:sz w:val="28"/>
          <w:szCs w:val="28"/>
          <w:lang w:eastAsia="ru-RU"/>
        </w:rPr>
      </w:pPr>
      <w:r w:rsidRPr="006E13F6">
        <w:rPr>
          <w:sz w:val="28"/>
          <w:szCs w:val="28"/>
          <w:lang w:eastAsia="ru-RU"/>
        </w:rPr>
        <w:t>а) за интенсивность и высокие результаты работы:</w:t>
      </w:r>
    </w:p>
    <w:p w:rsidR="00886E23" w:rsidRPr="006E13F6" w:rsidRDefault="00886E23" w:rsidP="006E13F6">
      <w:pPr>
        <w:shd w:val="clear" w:color="auto" w:fill="FFFFFF"/>
        <w:ind w:firstLine="709"/>
        <w:rPr>
          <w:sz w:val="28"/>
          <w:szCs w:val="28"/>
          <w:lang w:eastAsia="ru-RU"/>
        </w:rPr>
      </w:pPr>
      <w:r w:rsidRPr="006E13F6">
        <w:rPr>
          <w:sz w:val="28"/>
          <w:szCs w:val="28"/>
          <w:lang w:eastAsia="ru-RU"/>
        </w:rPr>
        <w:t>надбавка за интенсивность и высокие результаты работы;</w:t>
      </w:r>
    </w:p>
    <w:p w:rsidR="00886E23" w:rsidRPr="006E13F6" w:rsidRDefault="00886E23" w:rsidP="006E13F6">
      <w:pPr>
        <w:shd w:val="clear" w:color="auto" w:fill="FFFFFF"/>
        <w:ind w:firstLine="709"/>
        <w:rPr>
          <w:sz w:val="28"/>
          <w:szCs w:val="28"/>
          <w:lang w:eastAsia="ru-RU"/>
        </w:rPr>
      </w:pPr>
      <w:r w:rsidRPr="006E13F6">
        <w:rPr>
          <w:sz w:val="28"/>
          <w:szCs w:val="28"/>
          <w:lang w:eastAsia="ru-RU"/>
        </w:rPr>
        <w:t>б) за качество выполняемых работ:</w:t>
      </w:r>
    </w:p>
    <w:p w:rsidR="00886E23" w:rsidRPr="006E13F6" w:rsidRDefault="00886E23" w:rsidP="006E13F6">
      <w:pPr>
        <w:shd w:val="clear" w:color="auto" w:fill="FFFFFF"/>
        <w:ind w:firstLine="709"/>
        <w:rPr>
          <w:sz w:val="28"/>
          <w:szCs w:val="28"/>
          <w:lang w:eastAsia="ru-RU"/>
        </w:rPr>
      </w:pPr>
      <w:r w:rsidRPr="006E13F6">
        <w:rPr>
          <w:sz w:val="28"/>
          <w:szCs w:val="28"/>
          <w:lang w:eastAsia="ru-RU"/>
        </w:rPr>
        <w:t>надбавка за достижение высокого качества выполнения работы;</w:t>
      </w:r>
    </w:p>
    <w:p w:rsidR="00886E23" w:rsidRPr="006E13F6" w:rsidRDefault="00886E23" w:rsidP="00DE537F">
      <w:pPr>
        <w:shd w:val="clear" w:color="auto" w:fill="FFFFFF"/>
        <w:ind w:firstLine="709"/>
        <w:rPr>
          <w:sz w:val="28"/>
          <w:szCs w:val="28"/>
          <w:lang w:eastAsia="ru-RU"/>
        </w:rPr>
      </w:pPr>
      <w:r w:rsidRPr="006E13F6">
        <w:rPr>
          <w:sz w:val="28"/>
          <w:szCs w:val="28"/>
          <w:lang w:eastAsia="ru-RU"/>
        </w:rPr>
        <w:t>надбавка за нали</w:t>
      </w:r>
      <w:r w:rsidR="00DE537F">
        <w:rPr>
          <w:sz w:val="28"/>
          <w:szCs w:val="28"/>
          <w:lang w:eastAsia="ru-RU"/>
        </w:rPr>
        <w:t>чие квалификационной категории;</w:t>
      </w:r>
    </w:p>
    <w:p w:rsidR="00886E23" w:rsidRPr="006E13F6" w:rsidRDefault="00886E23" w:rsidP="006E13F6">
      <w:pPr>
        <w:shd w:val="clear" w:color="auto" w:fill="FFFFFF"/>
        <w:ind w:firstLine="709"/>
        <w:rPr>
          <w:sz w:val="28"/>
          <w:szCs w:val="28"/>
          <w:lang w:eastAsia="ru-RU"/>
        </w:rPr>
      </w:pPr>
      <w:r w:rsidRPr="006E13F6">
        <w:rPr>
          <w:sz w:val="28"/>
          <w:szCs w:val="28"/>
          <w:lang w:eastAsia="ru-RU"/>
        </w:rPr>
        <w:t>в) за стаж непрерывной работы:</w:t>
      </w:r>
    </w:p>
    <w:p w:rsidR="00886E23" w:rsidRPr="006E13F6" w:rsidRDefault="00886E23" w:rsidP="006E13F6">
      <w:pPr>
        <w:shd w:val="clear" w:color="auto" w:fill="FFFFFF"/>
        <w:ind w:firstLine="709"/>
        <w:rPr>
          <w:sz w:val="28"/>
          <w:szCs w:val="28"/>
          <w:lang w:eastAsia="ru-RU"/>
        </w:rPr>
      </w:pPr>
      <w:r w:rsidRPr="006E13F6">
        <w:rPr>
          <w:sz w:val="28"/>
          <w:szCs w:val="28"/>
          <w:lang w:eastAsia="ru-RU"/>
        </w:rPr>
        <w:t>надбавка за стаж непрерывной педагогической работы.</w:t>
      </w:r>
    </w:p>
    <w:p w:rsidR="00886E23" w:rsidRPr="006E13F6" w:rsidRDefault="00886E23" w:rsidP="006E13F6">
      <w:pPr>
        <w:shd w:val="clear" w:color="auto" w:fill="FFFFFF"/>
        <w:ind w:firstLine="709"/>
        <w:rPr>
          <w:sz w:val="28"/>
          <w:szCs w:val="28"/>
          <w:lang w:eastAsia="ru-RU"/>
        </w:rPr>
      </w:pPr>
      <w:r w:rsidRPr="006E13F6">
        <w:rPr>
          <w:sz w:val="28"/>
          <w:szCs w:val="28"/>
          <w:lang w:eastAsia="ru-RU"/>
        </w:rPr>
        <w:t>г) за наличие ученой степени, почетных званий:</w:t>
      </w:r>
    </w:p>
    <w:p w:rsidR="00886E23" w:rsidRPr="006E13F6" w:rsidRDefault="00886E23" w:rsidP="006E13F6">
      <w:pPr>
        <w:shd w:val="clear" w:color="auto" w:fill="FFFFFF"/>
        <w:ind w:firstLine="709"/>
        <w:rPr>
          <w:sz w:val="28"/>
          <w:szCs w:val="28"/>
          <w:lang w:eastAsia="ru-RU"/>
        </w:rPr>
      </w:pPr>
      <w:r w:rsidRPr="006E13F6">
        <w:rPr>
          <w:sz w:val="28"/>
          <w:szCs w:val="28"/>
          <w:lang w:eastAsia="ru-RU"/>
        </w:rPr>
        <w:t>надбавка за наличие ученой степени;</w:t>
      </w:r>
    </w:p>
    <w:p w:rsidR="00886E23" w:rsidRPr="006E13F6" w:rsidRDefault="00886E23" w:rsidP="006E13F6">
      <w:pPr>
        <w:shd w:val="clear" w:color="auto" w:fill="FFFFFF"/>
        <w:ind w:firstLine="709"/>
        <w:rPr>
          <w:sz w:val="28"/>
          <w:szCs w:val="28"/>
          <w:lang w:eastAsia="ru-RU"/>
        </w:rPr>
      </w:pPr>
      <w:r w:rsidRPr="006E13F6">
        <w:rPr>
          <w:sz w:val="28"/>
          <w:szCs w:val="28"/>
          <w:lang w:eastAsia="ru-RU"/>
        </w:rPr>
        <w:t>надбавка за наличие почетного звания.</w:t>
      </w:r>
    </w:p>
    <w:p w:rsidR="00886E23" w:rsidRPr="006E13F6" w:rsidRDefault="00886E23" w:rsidP="006E13F6">
      <w:pPr>
        <w:shd w:val="clear" w:color="auto" w:fill="FFFFFF"/>
        <w:ind w:firstLine="709"/>
        <w:rPr>
          <w:sz w:val="28"/>
          <w:szCs w:val="28"/>
          <w:lang w:eastAsia="ru-RU"/>
        </w:rPr>
      </w:pPr>
      <w:r w:rsidRPr="006E13F6">
        <w:rPr>
          <w:sz w:val="28"/>
          <w:szCs w:val="28"/>
          <w:lang w:eastAsia="ru-RU"/>
        </w:rPr>
        <w:t>д) премиальные выплаты по итогам работы.</w:t>
      </w:r>
    </w:p>
    <w:p w:rsidR="00886E23" w:rsidRPr="006E13F6" w:rsidRDefault="00886E23" w:rsidP="006E60E7">
      <w:pPr>
        <w:shd w:val="clear" w:color="auto" w:fill="FFFFFF"/>
        <w:ind w:firstLine="709"/>
        <w:rPr>
          <w:sz w:val="28"/>
          <w:szCs w:val="28"/>
          <w:lang w:eastAsia="ru-RU"/>
        </w:rPr>
      </w:pPr>
      <w:r w:rsidRPr="006E13F6">
        <w:rPr>
          <w:sz w:val="28"/>
          <w:szCs w:val="28"/>
          <w:lang w:eastAsia="ru-RU"/>
        </w:rPr>
        <w:t>е) выплаты за работу в сельской местности (при наличии соответствующего статуса).</w:t>
      </w:r>
    </w:p>
    <w:p w:rsidR="004474B9" w:rsidRDefault="00886E23" w:rsidP="004474B9">
      <w:pPr>
        <w:shd w:val="clear" w:color="auto" w:fill="FFFFFF"/>
        <w:ind w:firstLine="709"/>
        <w:jc w:val="both"/>
        <w:rPr>
          <w:sz w:val="28"/>
          <w:szCs w:val="28"/>
          <w:lang w:eastAsia="ru-RU"/>
        </w:rPr>
      </w:pPr>
      <w:r w:rsidRPr="006E13F6">
        <w:rPr>
          <w:sz w:val="28"/>
          <w:szCs w:val="28"/>
          <w:lang w:eastAsia="ru-RU"/>
        </w:rPr>
        <w:t>4.2. Финансирование стимулирующих выплат осуществляется за счет средств субсидии на выполнение муниципального задания, субсидий на иные цели, а также средств от</w:t>
      </w:r>
      <w:r w:rsidR="004474B9">
        <w:rPr>
          <w:sz w:val="28"/>
          <w:szCs w:val="28"/>
          <w:lang w:eastAsia="ru-RU"/>
        </w:rPr>
        <w:t xml:space="preserve"> приносящей доход деятельности.</w:t>
      </w:r>
    </w:p>
    <w:p w:rsidR="006B465A" w:rsidRPr="00F974E6" w:rsidRDefault="00886E23" w:rsidP="006F65A6">
      <w:pPr>
        <w:tabs>
          <w:tab w:val="left" w:pos="720"/>
          <w:tab w:val="left" w:pos="8931"/>
        </w:tabs>
        <w:ind w:firstLine="720"/>
        <w:jc w:val="both"/>
        <w:rPr>
          <w:bCs/>
          <w:spacing w:val="-3"/>
          <w:sz w:val="28"/>
          <w:szCs w:val="28"/>
        </w:rPr>
      </w:pPr>
      <w:r w:rsidRPr="006E13F6">
        <w:rPr>
          <w:sz w:val="28"/>
          <w:szCs w:val="28"/>
          <w:lang w:eastAsia="ru-RU"/>
        </w:rPr>
        <w:t xml:space="preserve">4.3. </w:t>
      </w:r>
      <w:r w:rsidR="004474B9" w:rsidRPr="004474B9">
        <w:rPr>
          <w:color w:val="000000"/>
          <w:sz w:val="28"/>
          <w:szCs w:val="28"/>
          <w:shd w:val="clear" w:color="auto" w:fill="FFFFFF"/>
        </w:rPr>
        <w:t xml:space="preserve">Выплаты за интенсивность, качество и премиальные выплаты устанавливаются при достижении показателей эффективности деятельности </w:t>
      </w:r>
      <w:r w:rsidR="004474B9" w:rsidRPr="004474B9">
        <w:rPr>
          <w:color w:val="000000"/>
          <w:sz w:val="28"/>
          <w:szCs w:val="28"/>
          <w:shd w:val="clear" w:color="auto" w:fill="FFFFFF"/>
        </w:rPr>
        <w:lastRenderedPageBreak/>
        <w:t>работника, утверждённых локал</w:t>
      </w:r>
      <w:r w:rsidR="006B465A">
        <w:rPr>
          <w:color w:val="000000"/>
          <w:sz w:val="28"/>
          <w:szCs w:val="28"/>
          <w:shd w:val="clear" w:color="auto" w:fill="FFFFFF"/>
        </w:rPr>
        <w:t xml:space="preserve">ьным нормативным актом </w:t>
      </w:r>
      <w:r w:rsidR="00DE537F">
        <w:rPr>
          <w:sz w:val="28"/>
          <w:szCs w:val="28"/>
        </w:rPr>
        <w:t>МАДОУ – детский сад с. Мухино</w:t>
      </w:r>
      <w:r w:rsidR="006B465A">
        <w:rPr>
          <w:color w:val="000000"/>
          <w:sz w:val="28"/>
          <w:szCs w:val="28"/>
          <w:shd w:val="clear" w:color="auto" w:fill="FFFFFF"/>
        </w:rPr>
        <w:t xml:space="preserve"> — «</w:t>
      </w:r>
      <w:r w:rsidR="00F974E6" w:rsidRPr="00F974E6">
        <w:rPr>
          <w:bCs/>
          <w:spacing w:val="-3"/>
          <w:sz w:val="28"/>
          <w:szCs w:val="28"/>
        </w:rPr>
        <w:t>Положение</w:t>
      </w:r>
      <w:r w:rsidR="00F974E6">
        <w:rPr>
          <w:bCs/>
          <w:spacing w:val="-3"/>
          <w:sz w:val="28"/>
          <w:szCs w:val="28"/>
        </w:rPr>
        <w:t xml:space="preserve">м </w:t>
      </w:r>
      <w:r w:rsidR="00F974E6" w:rsidRPr="00F974E6">
        <w:rPr>
          <w:bCs/>
          <w:spacing w:val="-3"/>
          <w:sz w:val="28"/>
          <w:szCs w:val="28"/>
        </w:rPr>
        <w:t>о стимулирующих выплатах</w:t>
      </w:r>
      <w:r w:rsidR="00F974E6" w:rsidRPr="00F974E6">
        <w:rPr>
          <w:color w:val="000000"/>
          <w:sz w:val="28"/>
          <w:szCs w:val="28"/>
        </w:rPr>
        <w:t xml:space="preserve"> </w:t>
      </w:r>
      <w:r w:rsidR="00F974E6" w:rsidRPr="00F974E6">
        <w:rPr>
          <w:bCs/>
          <w:sz w:val="28"/>
          <w:szCs w:val="28"/>
        </w:rPr>
        <w:t>педагогическим работникам</w:t>
      </w:r>
      <w:r w:rsidR="00F974E6">
        <w:rPr>
          <w:bCs/>
          <w:sz w:val="28"/>
          <w:szCs w:val="28"/>
        </w:rPr>
        <w:t xml:space="preserve"> </w:t>
      </w:r>
      <w:r w:rsidR="00F974E6" w:rsidRPr="00F974E6">
        <w:rPr>
          <w:bCs/>
          <w:sz w:val="28"/>
          <w:szCs w:val="28"/>
        </w:rPr>
        <w:t>муниципального автономного дошкольного образовательного  учр</w:t>
      </w:r>
      <w:r w:rsidR="00F974E6">
        <w:rPr>
          <w:bCs/>
          <w:sz w:val="28"/>
          <w:szCs w:val="28"/>
        </w:rPr>
        <w:t xml:space="preserve">еждения </w:t>
      </w:r>
      <w:r w:rsidR="00F974E6" w:rsidRPr="00F974E6">
        <w:rPr>
          <w:bCs/>
          <w:sz w:val="28"/>
          <w:szCs w:val="28"/>
        </w:rPr>
        <w:t>детский сад с. Мухино</w:t>
      </w:r>
      <w:r w:rsidR="00F974E6">
        <w:rPr>
          <w:bCs/>
          <w:sz w:val="28"/>
          <w:szCs w:val="28"/>
        </w:rPr>
        <w:t>»</w:t>
      </w:r>
      <w:r w:rsidR="00F974E6">
        <w:rPr>
          <w:bCs/>
          <w:spacing w:val="-3"/>
          <w:sz w:val="28"/>
          <w:szCs w:val="28"/>
        </w:rPr>
        <w:t xml:space="preserve"> </w:t>
      </w:r>
      <w:r w:rsidR="004474B9" w:rsidRPr="004474B9">
        <w:rPr>
          <w:color w:val="000000"/>
          <w:sz w:val="28"/>
          <w:szCs w:val="28"/>
          <w:shd w:val="clear" w:color="auto" w:fill="FFFFFF"/>
        </w:rPr>
        <w:t xml:space="preserve">утверждённым приказом </w:t>
      </w:r>
      <w:r w:rsidR="00F974E6">
        <w:rPr>
          <w:color w:val="000000"/>
          <w:sz w:val="28"/>
          <w:szCs w:val="28"/>
          <w:shd w:val="clear" w:color="auto" w:fill="FFFFFF"/>
        </w:rPr>
        <w:t xml:space="preserve">заведующей </w:t>
      </w:r>
      <w:r w:rsidR="006F65A6" w:rsidRPr="006F65A6">
        <w:rPr>
          <w:color w:val="000000"/>
          <w:sz w:val="28"/>
          <w:szCs w:val="28"/>
          <w:shd w:val="clear" w:color="auto" w:fill="FFFFFF"/>
        </w:rPr>
        <w:t xml:space="preserve">детским садом от </w:t>
      </w:r>
      <w:r w:rsidR="00791EBD">
        <w:rPr>
          <w:color w:val="000000"/>
          <w:sz w:val="28"/>
          <w:szCs w:val="28"/>
          <w:shd w:val="clear" w:color="auto" w:fill="FFFFFF"/>
        </w:rPr>
        <w:t>01</w:t>
      </w:r>
      <w:r w:rsidR="006F65A6" w:rsidRPr="006F65A6">
        <w:rPr>
          <w:color w:val="000000"/>
          <w:sz w:val="28"/>
          <w:szCs w:val="28"/>
          <w:shd w:val="clear" w:color="auto" w:fill="FFFFFF"/>
        </w:rPr>
        <w:t>.0</w:t>
      </w:r>
      <w:r w:rsidR="00791EBD">
        <w:rPr>
          <w:color w:val="000000"/>
          <w:sz w:val="28"/>
          <w:szCs w:val="28"/>
          <w:shd w:val="clear" w:color="auto" w:fill="FFFFFF"/>
        </w:rPr>
        <w:t>9</w:t>
      </w:r>
      <w:r w:rsidR="00F974E6" w:rsidRPr="006F65A6">
        <w:rPr>
          <w:color w:val="000000"/>
          <w:sz w:val="28"/>
          <w:szCs w:val="28"/>
          <w:shd w:val="clear" w:color="auto" w:fill="FFFFFF"/>
        </w:rPr>
        <w:t>.2026 г. №</w:t>
      </w:r>
      <w:r w:rsidR="00791EBD">
        <w:rPr>
          <w:color w:val="000000"/>
          <w:sz w:val="28"/>
          <w:szCs w:val="28"/>
          <w:shd w:val="clear" w:color="auto" w:fill="FFFFFF"/>
        </w:rPr>
        <w:t xml:space="preserve">24 </w:t>
      </w:r>
    </w:p>
    <w:p w:rsidR="00886E23" w:rsidRPr="006B465A" w:rsidRDefault="00886E23" w:rsidP="00F974E6">
      <w:pPr>
        <w:shd w:val="clear" w:color="auto" w:fill="FFFFFF"/>
        <w:ind w:firstLine="709"/>
        <w:jc w:val="both"/>
        <w:rPr>
          <w:color w:val="000000"/>
          <w:sz w:val="28"/>
          <w:szCs w:val="28"/>
          <w:shd w:val="clear" w:color="auto" w:fill="FFFFFF"/>
        </w:rPr>
      </w:pPr>
      <w:r w:rsidRPr="004474B9">
        <w:rPr>
          <w:sz w:val="28"/>
          <w:szCs w:val="28"/>
          <w:lang w:eastAsia="ru-RU"/>
        </w:rPr>
        <w:t>При премировании может учитываться как индивидуальный, так и коллективный результат труда.</w:t>
      </w:r>
    </w:p>
    <w:p w:rsidR="00886E23" w:rsidRPr="006E13F6" w:rsidRDefault="00F974E6" w:rsidP="006E60E7">
      <w:pPr>
        <w:shd w:val="clear" w:color="auto" w:fill="FFFFFF"/>
        <w:ind w:firstLine="709"/>
        <w:rPr>
          <w:sz w:val="28"/>
          <w:szCs w:val="28"/>
          <w:lang w:eastAsia="ru-RU"/>
        </w:rPr>
      </w:pPr>
      <w:r>
        <w:rPr>
          <w:sz w:val="28"/>
          <w:szCs w:val="28"/>
          <w:lang w:eastAsia="ru-RU"/>
        </w:rPr>
        <w:t>4.4</w:t>
      </w:r>
      <w:r w:rsidR="00886E23" w:rsidRPr="006E13F6">
        <w:rPr>
          <w:sz w:val="28"/>
          <w:szCs w:val="28"/>
          <w:lang w:eastAsia="ru-RU"/>
        </w:rPr>
        <w:t>. Надбавка за квалификационную категорию (педагогическим работникам, имеющим категорию, установленную по результатам аттестации):</w:t>
      </w:r>
    </w:p>
    <w:p w:rsidR="00886E23" w:rsidRPr="006E13F6" w:rsidRDefault="00886E23" w:rsidP="00886E23">
      <w:pPr>
        <w:shd w:val="clear" w:color="auto" w:fill="FFFFFF"/>
        <w:ind w:firstLine="709"/>
        <w:jc w:val="both"/>
        <w:rPr>
          <w:sz w:val="28"/>
          <w:szCs w:val="28"/>
          <w:lang w:eastAsia="ru-RU"/>
        </w:rPr>
      </w:pPr>
      <w:r w:rsidRPr="006E13F6">
        <w:rPr>
          <w:sz w:val="28"/>
          <w:szCs w:val="28"/>
          <w:lang w:eastAsia="ru-RU"/>
        </w:rPr>
        <w:t>за первую квалификационную категорию – 4 500,00 рублей;</w:t>
      </w:r>
    </w:p>
    <w:p w:rsidR="00886E23" w:rsidRPr="006E13F6" w:rsidRDefault="00886E23" w:rsidP="006E60E7">
      <w:pPr>
        <w:shd w:val="clear" w:color="auto" w:fill="FFFFFF"/>
        <w:ind w:firstLine="709"/>
        <w:jc w:val="both"/>
        <w:rPr>
          <w:sz w:val="28"/>
          <w:szCs w:val="28"/>
          <w:lang w:eastAsia="ru-RU"/>
        </w:rPr>
      </w:pPr>
      <w:r w:rsidRPr="006E13F6">
        <w:rPr>
          <w:sz w:val="28"/>
          <w:szCs w:val="28"/>
          <w:lang w:eastAsia="ru-RU"/>
        </w:rPr>
        <w:t>за высшую квалификационную категорию – 9 000,00 рублей.</w:t>
      </w:r>
    </w:p>
    <w:p w:rsidR="00886E23" w:rsidRPr="006E13F6" w:rsidRDefault="00886E23" w:rsidP="006E60E7">
      <w:pPr>
        <w:shd w:val="clear" w:color="auto" w:fill="FFFFFF"/>
        <w:ind w:firstLine="709"/>
        <w:jc w:val="both"/>
        <w:rPr>
          <w:sz w:val="28"/>
          <w:szCs w:val="28"/>
          <w:lang w:eastAsia="ru-RU"/>
        </w:rPr>
      </w:pPr>
      <w:r w:rsidRPr="006E13F6">
        <w:rPr>
          <w:sz w:val="28"/>
          <w:szCs w:val="28"/>
          <w:lang w:eastAsia="ru-RU"/>
        </w:rPr>
        <w:t>Надбавка назначается со дня издания приказа о присвоении категории, действует 5 лет.</w:t>
      </w:r>
    </w:p>
    <w:p w:rsidR="00886E23" w:rsidRPr="006E13F6" w:rsidRDefault="00886E23" w:rsidP="006E60E7">
      <w:pPr>
        <w:shd w:val="clear" w:color="auto" w:fill="FFFFFF"/>
        <w:ind w:firstLine="709"/>
        <w:jc w:val="both"/>
        <w:rPr>
          <w:sz w:val="28"/>
          <w:szCs w:val="28"/>
          <w:lang w:eastAsia="ru-RU"/>
        </w:rPr>
      </w:pPr>
      <w:r w:rsidRPr="006E13F6">
        <w:rPr>
          <w:sz w:val="28"/>
          <w:szCs w:val="28"/>
          <w:lang w:eastAsia="ru-RU"/>
        </w:rPr>
        <w:t>При работе на условиях неполной занятости размер</w:t>
      </w:r>
      <w:r w:rsidR="00F974E6">
        <w:rPr>
          <w:sz w:val="28"/>
          <w:szCs w:val="28"/>
          <w:lang w:eastAsia="ru-RU"/>
        </w:rPr>
        <w:t xml:space="preserve"> надбавки</w:t>
      </w:r>
      <w:r w:rsidRPr="006E13F6">
        <w:rPr>
          <w:sz w:val="28"/>
          <w:szCs w:val="28"/>
          <w:lang w:eastAsia="ru-RU"/>
        </w:rPr>
        <w:t xml:space="preserve"> рассчитывается пропорционально фактической продолжительности рабочего времени, но не может превышать фиксированную сумму за ставку.</w:t>
      </w:r>
    </w:p>
    <w:p w:rsidR="00886E23" w:rsidRPr="006E13F6" w:rsidRDefault="00886E23" w:rsidP="00F974E6">
      <w:pPr>
        <w:shd w:val="clear" w:color="auto" w:fill="FFFFFF"/>
        <w:ind w:firstLine="709"/>
        <w:jc w:val="both"/>
        <w:rPr>
          <w:sz w:val="28"/>
          <w:szCs w:val="28"/>
          <w:lang w:eastAsia="ru-RU"/>
        </w:rPr>
      </w:pPr>
      <w:r w:rsidRPr="006E13F6">
        <w:rPr>
          <w:sz w:val="28"/>
          <w:szCs w:val="28"/>
          <w:lang w:eastAsia="ru-RU"/>
        </w:rPr>
        <w:t>Если право на надбавку возникло в период отпуска или временной нетрудоспособности, выплата производится со дня окончани</w:t>
      </w:r>
      <w:r w:rsidR="00F974E6">
        <w:rPr>
          <w:sz w:val="28"/>
          <w:szCs w:val="28"/>
          <w:lang w:eastAsia="ru-RU"/>
        </w:rPr>
        <w:t>я отпуска (нетрудоспособности).</w:t>
      </w:r>
    </w:p>
    <w:p w:rsidR="00F74DD4" w:rsidRPr="00004DB5" w:rsidRDefault="00F974E6" w:rsidP="005110E4">
      <w:pPr>
        <w:shd w:val="clear" w:color="auto" w:fill="FFFFFF"/>
        <w:ind w:firstLine="709"/>
        <w:jc w:val="both"/>
        <w:rPr>
          <w:sz w:val="28"/>
          <w:szCs w:val="28"/>
          <w:lang w:eastAsia="ru-RU"/>
        </w:rPr>
      </w:pPr>
      <w:r>
        <w:rPr>
          <w:sz w:val="28"/>
          <w:szCs w:val="28"/>
          <w:lang w:eastAsia="ru-RU"/>
        </w:rPr>
        <w:t>4.5</w:t>
      </w:r>
      <w:r w:rsidR="00886E23" w:rsidRPr="00004DB5">
        <w:rPr>
          <w:sz w:val="28"/>
          <w:szCs w:val="28"/>
          <w:lang w:eastAsia="ru-RU"/>
        </w:rPr>
        <w:t xml:space="preserve">. </w:t>
      </w:r>
      <w:r w:rsidR="00F74DD4" w:rsidRPr="00004DB5">
        <w:rPr>
          <w:bCs/>
          <w:color w:val="000000"/>
          <w:sz w:val="28"/>
          <w:szCs w:val="28"/>
          <w:lang w:eastAsia="ru-RU"/>
        </w:rPr>
        <w:t>Порядок исчисления стажа и установления надбавок за стаж работы</w:t>
      </w:r>
      <w:r w:rsidR="005110E4" w:rsidRPr="00004DB5">
        <w:rPr>
          <w:bCs/>
          <w:color w:val="000000"/>
          <w:sz w:val="28"/>
          <w:szCs w:val="28"/>
          <w:lang w:eastAsia="ru-RU"/>
        </w:rPr>
        <w:t>.</w:t>
      </w:r>
    </w:p>
    <w:p w:rsidR="00F74DD4" w:rsidRPr="005110E4" w:rsidRDefault="00F74DD4" w:rsidP="005110E4">
      <w:pPr>
        <w:widowControl/>
        <w:shd w:val="clear" w:color="auto" w:fill="FFFFFF"/>
        <w:autoSpaceDE/>
        <w:autoSpaceDN/>
        <w:ind w:firstLine="709"/>
        <w:jc w:val="both"/>
        <w:outlineLvl w:val="2"/>
        <w:rPr>
          <w:bCs/>
          <w:color w:val="000000"/>
          <w:sz w:val="28"/>
          <w:szCs w:val="28"/>
          <w:lang w:eastAsia="ru-RU"/>
        </w:rPr>
      </w:pPr>
      <w:r w:rsidRPr="00004DB5">
        <w:rPr>
          <w:bCs/>
          <w:color w:val="000000"/>
          <w:sz w:val="28"/>
          <w:szCs w:val="28"/>
          <w:lang w:eastAsia="ru-RU"/>
        </w:rPr>
        <w:t>4.</w:t>
      </w:r>
      <w:r w:rsidR="00F974E6" w:rsidRPr="00004DB5">
        <w:rPr>
          <w:bCs/>
          <w:color w:val="000000"/>
          <w:sz w:val="28"/>
          <w:szCs w:val="28"/>
          <w:lang w:eastAsia="ru-RU"/>
        </w:rPr>
        <w:t>5</w:t>
      </w:r>
      <w:r w:rsidR="005110E4" w:rsidRPr="00004DB5">
        <w:rPr>
          <w:bCs/>
          <w:color w:val="000000"/>
          <w:sz w:val="28"/>
          <w:szCs w:val="28"/>
          <w:lang w:eastAsia="ru-RU"/>
        </w:rPr>
        <w:t>.</w:t>
      </w:r>
      <w:r w:rsidRPr="00004DB5">
        <w:rPr>
          <w:bCs/>
          <w:color w:val="000000"/>
          <w:sz w:val="28"/>
          <w:szCs w:val="28"/>
          <w:lang w:eastAsia="ru-RU"/>
        </w:rPr>
        <w:t>1. Категории работников и основания учёта стажа</w:t>
      </w:r>
    </w:p>
    <w:p w:rsidR="005110E4" w:rsidRDefault="00F74DD4" w:rsidP="005110E4">
      <w:pPr>
        <w:widowControl/>
        <w:shd w:val="clear" w:color="auto" w:fill="FFFFFF"/>
        <w:autoSpaceDE/>
        <w:autoSpaceDN/>
        <w:ind w:firstLine="709"/>
        <w:jc w:val="both"/>
        <w:rPr>
          <w:sz w:val="28"/>
          <w:szCs w:val="28"/>
        </w:rPr>
      </w:pPr>
      <w:r w:rsidRPr="005110E4">
        <w:rPr>
          <w:color w:val="000000"/>
          <w:sz w:val="28"/>
          <w:szCs w:val="28"/>
          <w:lang w:eastAsia="ru-RU"/>
        </w:rPr>
        <w:t xml:space="preserve"> </w:t>
      </w:r>
      <w:r w:rsidR="00BE15C6" w:rsidRPr="005110E4">
        <w:rPr>
          <w:sz w:val="28"/>
          <w:szCs w:val="28"/>
        </w:rPr>
        <w:t>Для целей установления надбавок за стаж в школе выделяю</w:t>
      </w:r>
      <w:r w:rsidR="005110E4">
        <w:rPr>
          <w:sz w:val="28"/>
          <w:szCs w:val="28"/>
        </w:rPr>
        <w:t>тся две категории работников:</w:t>
      </w:r>
    </w:p>
    <w:p w:rsidR="005110E4" w:rsidRPr="006D5E6D" w:rsidRDefault="00BE15C6" w:rsidP="005110E4">
      <w:pPr>
        <w:widowControl/>
        <w:shd w:val="clear" w:color="auto" w:fill="FFFFFF"/>
        <w:autoSpaceDE/>
        <w:autoSpaceDN/>
        <w:ind w:firstLine="709"/>
        <w:jc w:val="both"/>
        <w:rPr>
          <w:sz w:val="28"/>
          <w:szCs w:val="28"/>
        </w:rPr>
      </w:pPr>
      <w:r w:rsidRPr="005110E4">
        <w:rPr>
          <w:sz w:val="28"/>
          <w:szCs w:val="28"/>
        </w:rPr>
        <w:t xml:space="preserve">педагогические работники — по должностям, включённым в Перечень должностей педагогических работников </w:t>
      </w:r>
      <w:r w:rsidRPr="006D5E6D">
        <w:rPr>
          <w:sz w:val="28"/>
          <w:szCs w:val="28"/>
        </w:rPr>
        <w:t>(Приложение</w:t>
      </w:r>
      <w:r w:rsidR="005110E4" w:rsidRPr="006D5E6D">
        <w:rPr>
          <w:sz w:val="28"/>
          <w:szCs w:val="28"/>
        </w:rPr>
        <w:t xml:space="preserve"> № </w:t>
      </w:r>
      <w:r w:rsidR="006D5E6D" w:rsidRPr="006D5E6D">
        <w:rPr>
          <w:sz w:val="28"/>
          <w:szCs w:val="28"/>
        </w:rPr>
        <w:t>2</w:t>
      </w:r>
      <w:r w:rsidR="005110E4" w:rsidRPr="006D5E6D">
        <w:rPr>
          <w:sz w:val="28"/>
          <w:szCs w:val="28"/>
        </w:rPr>
        <w:t xml:space="preserve"> к настоящему Положению);</w:t>
      </w:r>
    </w:p>
    <w:p w:rsidR="00BE15C6" w:rsidRPr="006D5E6D" w:rsidRDefault="00BE15C6" w:rsidP="005110E4">
      <w:pPr>
        <w:widowControl/>
        <w:shd w:val="clear" w:color="auto" w:fill="FFFFFF"/>
        <w:autoSpaceDE/>
        <w:autoSpaceDN/>
        <w:ind w:firstLine="709"/>
        <w:jc w:val="both"/>
        <w:rPr>
          <w:sz w:val="28"/>
          <w:szCs w:val="28"/>
        </w:rPr>
      </w:pPr>
      <w:r w:rsidRPr="006D5E6D">
        <w:rPr>
          <w:sz w:val="28"/>
          <w:szCs w:val="28"/>
        </w:rPr>
        <w:t>прочие работники (административно</w:t>
      </w:r>
      <w:r w:rsidRPr="006D5E6D">
        <w:rPr>
          <w:sz w:val="28"/>
          <w:szCs w:val="28"/>
        </w:rPr>
        <w:noBreakHyphen/>
        <w:t>хозяйственный персонал, учебно</w:t>
      </w:r>
      <w:r w:rsidRPr="006D5E6D">
        <w:rPr>
          <w:sz w:val="28"/>
          <w:szCs w:val="28"/>
        </w:rPr>
        <w:noBreakHyphen/>
        <w:t>вспомогательный персонал, общеотраслевые профессии рабочих) — по должностям, указанным в Перечне должностей прочих работников (Приложение № </w:t>
      </w:r>
      <w:r w:rsidR="006D5E6D" w:rsidRPr="006D5E6D">
        <w:rPr>
          <w:sz w:val="28"/>
          <w:szCs w:val="28"/>
        </w:rPr>
        <w:t>3</w:t>
      </w:r>
      <w:r w:rsidR="0040272C" w:rsidRPr="006D5E6D">
        <w:rPr>
          <w:sz w:val="28"/>
          <w:szCs w:val="28"/>
        </w:rPr>
        <w:t>, Приложение №</w:t>
      </w:r>
      <w:r w:rsidR="006D5E6D" w:rsidRPr="006D5E6D">
        <w:rPr>
          <w:sz w:val="28"/>
          <w:szCs w:val="28"/>
        </w:rPr>
        <w:t xml:space="preserve"> 4</w:t>
      </w:r>
      <w:r w:rsidR="0040272C" w:rsidRPr="006D5E6D">
        <w:rPr>
          <w:sz w:val="28"/>
          <w:szCs w:val="28"/>
        </w:rPr>
        <w:t xml:space="preserve"> </w:t>
      </w:r>
      <w:r w:rsidRPr="006D5E6D">
        <w:rPr>
          <w:sz w:val="28"/>
          <w:szCs w:val="28"/>
        </w:rPr>
        <w:t xml:space="preserve"> к настоящему Положению).</w:t>
      </w:r>
    </w:p>
    <w:p w:rsidR="002A5D0E" w:rsidRPr="005110E4" w:rsidRDefault="00F974E6" w:rsidP="005110E4">
      <w:pPr>
        <w:widowControl/>
        <w:shd w:val="clear" w:color="auto" w:fill="FFFFFF"/>
        <w:autoSpaceDE/>
        <w:autoSpaceDN/>
        <w:ind w:firstLine="709"/>
        <w:jc w:val="both"/>
        <w:rPr>
          <w:sz w:val="28"/>
          <w:szCs w:val="28"/>
        </w:rPr>
      </w:pPr>
      <w:r w:rsidRPr="006D5E6D">
        <w:rPr>
          <w:color w:val="000000"/>
          <w:sz w:val="28"/>
          <w:szCs w:val="28"/>
          <w:lang w:eastAsia="ru-RU"/>
        </w:rPr>
        <w:t>4.5</w:t>
      </w:r>
      <w:r w:rsidR="00F74DD4" w:rsidRPr="006D5E6D">
        <w:rPr>
          <w:color w:val="000000"/>
          <w:sz w:val="28"/>
          <w:szCs w:val="28"/>
          <w:lang w:eastAsia="ru-RU"/>
        </w:rPr>
        <w:t xml:space="preserve">.2. </w:t>
      </w:r>
      <w:r w:rsidR="002A5D0E" w:rsidRPr="006D5E6D">
        <w:rPr>
          <w:sz w:val="28"/>
          <w:szCs w:val="28"/>
        </w:rPr>
        <w:t>Если коллективным договором</w:t>
      </w:r>
      <w:r w:rsidR="002A5D0E" w:rsidRPr="005110E4">
        <w:rPr>
          <w:sz w:val="28"/>
          <w:szCs w:val="28"/>
        </w:rPr>
        <w:t xml:space="preserve"> или отраслевым (территориальным) соглашением для отдельных категорий работников установлены особые правила исчисления стажа или размеры надбавок, применяются эти особые правила. В части, не урегулированной указанными актами, применяются нормы настоящего Положения.</w:t>
      </w:r>
    </w:p>
    <w:p w:rsidR="00F74DD4" w:rsidRPr="005110E4" w:rsidRDefault="00F74DD4" w:rsidP="005110E4">
      <w:pPr>
        <w:widowControl/>
        <w:shd w:val="clear" w:color="auto" w:fill="FFFFFF"/>
        <w:autoSpaceDE/>
        <w:autoSpaceDN/>
        <w:ind w:firstLine="709"/>
        <w:jc w:val="both"/>
        <w:rPr>
          <w:bCs/>
          <w:color w:val="000000"/>
          <w:sz w:val="28"/>
          <w:szCs w:val="28"/>
          <w:lang w:eastAsia="ru-RU"/>
        </w:rPr>
      </w:pPr>
      <w:r w:rsidRPr="005110E4">
        <w:rPr>
          <w:bCs/>
          <w:color w:val="000000"/>
          <w:sz w:val="28"/>
          <w:szCs w:val="28"/>
          <w:lang w:eastAsia="ru-RU"/>
        </w:rPr>
        <w:t>4.</w:t>
      </w:r>
      <w:r w:rsidR="00F974E6">
        <w:rPr>
          <w:bCs/>
          <w:color w:val="000000"/>
          <w:sz w:val="28"/>
          <w:szCs w:val="28"/>
          <w:lang w:eastAsia="ru-RU"/>
        </w:rPr>
        <w:t>5</w:t>
      </w:r>
      <w:r w:rsidR="005110E4" w:rsidRPr="005110E4">
        <w:rPr>
          <w:bCs/>
          <w:color w:val="000000"/>
          <w:sz w:val="28"/>
          <w:szCs w:val="28"/>
          <w:lang w:eastAsia="ru-RU"/>
        </w:rPr>
        <w:t>.3</w:t>
      </w:r>
      <w:r w:rsidRPr="005110E4">
        <w:rPr>
          <w:bCs/>
          <w:color w:val="000000"/>
          <w:sz w:val="28"/>
          <w:szCs w:val="28"/>
          <w:lang w:eastAsia="ru-RU"/>
        </w:rPr>
        <w:t>. Исчисление стажа</w:t>
      </w:r>
      <w:r w:rsidR="005110E4">
        <w:rPr>
          <w:bCs/>
          <w:color w:val="000000"/>
          <w:sz w:val="28"/>
          <w:szCs w:val="28"/>
          <w:lang w:eastAsia="ru-RU"/>
        </w:rPr>
        <w:t>.</w:t>
      </w:r>
    </w:p>
    <w:p w:rsidR="00F74DD4" w:rsidRPr="005110E4" w:rsidRDefault="00F74DD4" w:rsidP="005110E4">
      <w:pPr>
        <w:widowControl/>
        <w:shd w:val="clear" w:color="auto" w:fill="FFFFFF"/>
        <w:autoSpaceDE/>
        <w:autoSpaceDN/>
        <w:ind w:firstLine="709"/>
        <w:jc w:val="both"/>
        <w:rPr>
          <w:color w:val="000000"/>
          <w:sz w:val="28"/>
          <w:szCs w:val="28"/>
          <w:lang w:eastAsia="ru-RU"/>
        </w:rPr>
      </w:pPr>
      <w:r w:rsidRPr="005110E4">
        <w:rPr>
          <w:color w:val="000000"/>
          <w:sz w:val="28"/>
          <w:szCs w:val="28"/>
          <w:lang w:eastAsia="ru-RU"/>
        </w:rPr>
        <w:t xml:space="preserve">Стаж исчисляется в календарном порядке путём суммирования периодов работы, указанных </w:t>
      </w:r>
      <w:r w:rsidRPr="00D2508C">
        <w:rPr>
          <w:color w:val="000000"/>
          <w:sz w:val="28"/>
          <w:szCs w:val="28"/>
          <w:lang w:eastAsia="ru-RU"/>
        </w:rPr>
        <w:t>в п. 4.</w:t>
      </w:r>
      <w:r w:rsidR="00D2508C" w:rsidRPr="00D2508C">
        <w:rPr>
          <w:color w:val="000000"/>
          <w:sz w:val="28"/>
          <w:szCs w:val="28"/>
          <w:lang w:eastAsia="ru-RU"/>
        </w:rPr>
        <w:t>7.</w:t>
      </w:r>
      <w:r w:rsidRPr="00D2508C">
        <w:rPr>
          <w:color w:val="000000"/>
          <w:sz w:val="28"/>
          <w:szCs w:val="28"/>
          <w:lang w:eastAsia="ru-RU"/>
        </w:rPr>
        <w:t>4.</w:t>
      </w:r>
    </w:p>
    <w:p w:rsidR="00F74DD4" w:rsidRPr="005110E4" w:rsidRDefault="00F74DD4" w:rsidP="005110E4">
      <w:pPr>
        <w:widowControl/>
        <w:shd w:val="clear" w:color="auto" w:fill="FFFFFF"/>
        <w:autoSpaceDE/>
        <w:autoSpaceDN/>
        <w:ind w:firstLine="709"/>
        <w:jc w:val="both"/>
        <w:rPr>
          <w:color w:val="000000"/>
          <w:sz w:val="28"/>
          <w:szCs w:val="28"/>
          <w:lang w:eastAsia="ru-RU"/>
        </w:rPr>
      </w:pPr>
      <w:r w:rsidRPr="005110E4">
        <w:rPr>
          <w:color w:val="000000"/>
          <w:sz w:val="28"/>
          <w:szCs w:val="28"/>
          <w:lang w:eastAsia="ru-RU"/>
        </w:rPr>
        <w:t>Полные месяцы и годы стажа определяются из расчёта: 30 календарных дней = 1 месяц; 12 месяцев = 1 год.</w:t>
      </w:r>
    </w:p>
    <w:p w:rsidR="00F74DD4" w:rsidRPr="005110E4" w:rsidRDefault="00F74DD4" w:rsidP="005110E4">
      <w:pPr>
        <w:widowControl/>
        <w:shd w:val="clear" w:color="auto" w:fill="FFFFFF"/>
        <w:autoSpaceDE/>
        <w:autoSpaceDN/>
        <w:ind w:firstLine="709"/>
        <w:jc w:val="both"/>
        <w:rPr>
          <w:color w:val="000000"/>
          <w:sz w:val="28"/>
          <w:szCs w:val="28"/>
          <w:lang w:eastAsia="ru-RU"/>
        </w:rPr>
      </w:pPr>
      <w:r w:rsidRPr="005110E4">
        <w:rPr>
          <w:color w:val="000000"/>
          <w:sz w:val="28"/>
          <w:szCs w:val="28"/>
          <w:lang w:eastAsia="ru-RU"/>
        </w:rPr>
        <w:t>Дата определения стажа — дата издания приказа руководителя об установлении (перерасчёте) надбавки.</w:t>
      </w:r>
    </w:p>
    <w:p w:rsidR="00F74DD4" w:rsidRPr="00004DB5" w:rsidRDefault="00F74DD4" w:rsidP="005110E4">
      <w:pPr>
        <w:widowControl/>
        <w:shd w:val="clear" w:color="auto" w:fill="FFFFFF"/>
        <w:autoSpaceDE/>
        <w:autoSpaceDN/>
        <w:ind w:firstLine="709"/>
        <w:jc w:val="both"/>
        <w:outlineLvl w:val="2"/>
        <w:rPr>
          <w:b/>
          <w:bCs/>
          <w:sz w:val="28"/>
          <w:szCs w:val="28"/>
          <w:lang w:eastAsia="ru-RU"/>
        </w:rPr>
      </w:pPr>
      <w:r w:rsidRPr="00004DB5">
        <w:rPr>
          <w:b/>
          <w:bCs/>
          <w:sz w:val="28"/>
          <w:szCs w:val="28"/>
          <w:lang w:eastAsia="ru-RU"/>
        </w:rPr>
        <w:t>4</w:t>
      </w:r>
      <w:r w:rsidRPr="00004DB5">
        <w:rPr>
          <w:bCs/>
          <w:sz w:val="28"/>
          <w:szCs w:val="28"/>
          <w:lang w:eastAsia="ru-RU"/>
        </w:rPr>
        <w:t>.</w:t>
      </w:r>
      <w:r w:rsidR="00F974E6" w:rsidRPr="00004DB5">
        <w:rPr>
          <w:bCs/>
          <w:sz w:val="28"/>
          <w:szCs w:val="28"/>
          <w:lang w:eastAsia="ru-RU"/>
        </w:rPr>
        <w:t>5</w:t>
      </w:r>
      <w:r w:rsidR="005110E4" w:rsidRPr="00004DB5">
        <w:rPr>
          <w:bCs/>
          <w:sz w:val="28"/>
          <w:szCs w:val="28"/>
          <w:lang w:eastAsia="ru-RU"/>
        </w:rPr>
        <w:t>.4</w:t>
      </w:r>
      <w:r w:rsidRPr="00004DB5">
        <w:rPr>
          <w:bCs/>
          <w:sz w:val="28"/>
          <w:szCs w:val="28"/>
          <w:lang w:eastAsia="ru-RU"/>
        </w:rPr>
        <w:t>. Периоды, засчитываемые в стаж</w:t>
      </w:r>
    </w:p>
    <w:p w:rsidR="005110E4" w:rsidRDefault="00F74DD4" w:rsidP="005110E4">
      <w:pPr>
        <w:widowControl/>
        <w:shd w:val="clear" w:color="auto" w:fill="FFFFFF"/>
        <w:autoSpaceDE/>
        <w:autoSpaceDN/>
        <w:ind w:firstLine="709"/>
        <w:jc w:val="both"/>
        <w:rPr>
          <w:color w:val="000000"/>
          <w:sz w:val="28"/>
          <w:szCs w:val="28"/>
          <w:lang w:eastAsia="ru-RU"/>
        </w:rPr>
      </w:pPr>
      <w:r w:rsidRPr="005110E4">
        <w:rPr>
          <w:color w:val="000000"/>
          <w:sz w:val="28"/>
          <w:szCs w:val="28"/>
          <w:lang w:eastAsia="ru-RU"/>
        </w:rPr>
        <w:t>Для педагогических р</w:t>
      </w:r>
      <w:r w:rsidR="005110E4">
        <w:rPr>
          <w:color w:val="000000"/>
          <w:sz w:val="28"/>
          <w:szCs w:val="28"/>
          <w:lang w:eastAsia="ru-RU"/>
        </w:rPr>
        <w:t>аботников в стаж засчитываются:</w:t>
      </w:r>
    </w:p>
    <w:p w:rsidR="005110E4" w:rsidRDefault="00F74DD4" w:rsidP="005110E4">
      <w:pPr>
        <w:widowControl/>
        <w:shd w:val="clear" w:color="auto" w:fill="FFFFFF"/>
        <w:autoSpaceDE/>
        <w:autoSpaceDN/>
        <w:ind w:firstLine="709"/>
        <w:jc w:val="both"/>
        <w:rPr>
          <w:color w:val="000000"/>
          <w:sz w:val="28"/>
          <w:szCs w:val="28"/>
          <w:lang w:eastAsia="ru-RU"/>
        </w:rPr>
      </w:pPr>
      <w:r w:rsidRPr="005110E4">
        <w:rPr>
          <w:color w:val="000000"/>
          <w:sz w:val="28"/>
          <w:szCs w:val="28"/>
          <w:lang w:eastAsia="ru-RU"/>
        </w:rPr>
        <w:t>а) периоды работы в образовательных организациях на должностях пе</w:t>
      </w:r>
      <w:r w:rsidR="005110E4">
        <w:rPr>
          <w:color w:val="000000"/>
          <w:sz w:val="28"/>
          <w:szCs w:val="28"/>
          <w:lang w:eastAsia="ru-RU"/>
        </w:rPr>
        <w:t>дагогических работников по ЕКС;</w:t>
      </w:r>
    </w:p>
    <w:p w:rsidR="00D2508C" w:rsidRDefault="00F74DD4" w:rsidP="005110E4">
      <w:pPr>
        <w:widowControl/>
        <w:shd w:val="clear" w:color="auto" w:fill="FFFFFF"/>
        <w:autoSpaceDE/>
        <w:autoSpaceDN/>
        <w:ind w:firstLine="709"/>
        <w:jc w:val="both"/>
        <w:rPr>
          <w:color w:val="000000"/>
          <w:sz w:val="28"/>
          <w:szCs w:val="28"/>
          <w:lang w:eastAsia="ru-RU"/>
        </w:rPr>
      </w:pPr>
      <w:r w:rsidRPr="005110E4">
        <w:rPr>
          <w:color w:val="000000"/>
          <w:sz w:val="28"/>
          <w:szCs w:val="28"/>
          <w:lang w:eastAsia="ru-RU"/>
        </w:rPr>
        <w:lastRenderedPageBreak/>
        <w:t>б) периоды военной службы по призыву и контракту (в т. ч. в период мобилизации) при перерыве между увольнением и при</w:t>
      </w:r>
      <w:r w:rsidR="00D2508C">
        <w:rPr>
          <w:color w:val="000000"/>
          <w:sz w:val="28"/>
          <w:szCs w:val="28"/>
          <w:lang w:eastAsia="ru-RU"/>
        </w:rPr>
        <w:t>ёмом на работу не более 1 года;</w:t>
      </w:r>
    </w:p>
    <w:p w:rsidR="00D2508C" w:rsidRDefault="00F74DD4" w:rsidP="005110E4">
      <w:pPr>
        <w:widowControl/>
        <w:shd w:val="clear" w:color="auto" w:fill="FFFFFF"/>
        <w:autoSpaceDE/>
        <w:autoSpaceDN/>
        <w:ind w:firstLine="709"/>
        <w:jc w:val="both"/>
        <w:rPr>
          <w:color w:val="000000"/>
          <w:sz w:val="28"/>
          <w:szCs w:val="28"/>
          <w:lang w:eastAsia="ru-RU"/>
        </w:rPr>
      </w:pPr>
      <w:r w:rsidRPr="005110E4">
        <w:rPr>
          <w:color w:val="000000"/>
          <w:sz w:val="28"/>
          <w:szCs w:val="28"/>
          <w:lang w:eastAsia="ru-RU"/>
        </w:rPr>
        <w:t>в) период приостановления трудового договора на время прохождения военной службы по мобилизации или по контр</w:t>
      </w:r>
      <w:r w:rsidR="00D2508C">
        <w:rPr>
          <w:color w:val="000000"/>
          <w:sz w:val="28"/>
          <w:szCs w:val="28"/>
          <w:lang w:eastAsia="ru-RU"/>
        </w:rPr>
        <w:t>акту о добровольном содействии;</w:t>
      </w:r>
    </w:p>
    <w:p w:rsidR="00D2508C" w:rsidRDefault="00F74DD4" w:rsidP="005110E4">
      <w:pPr>
        <w:widowControl/>
        <w:shd w:val="clear" w:color="auto" w:fill="FFFFFF"/>
        <w:autoSpaceDE/>
        <w:autoSpaceDN/>
        <w:ind w:firstLine="709"/>
        <w:jc w:val="both"/>
        <w:rPr>
          <w:color w:val="000000"/>
          <w:sz w:val="28"/>
          <w:szCs w:val="28"/>
          <w:lang w:eastAsia="ru-RU"/>
        </w:rPr>
      </w:pPr>
      <w:r w:rsidRPr="005110E4">
        <w:rPr>
          <w:color w:val="000000"/>
          <w:sz w:val="28"/>
          <w:szCs w:val="28"/>
          <w:lang w:eastAsia="ru-RU"/>
        </w:rPr>
        <w:t>г) периоды отпуска по уходу за ребёнком до 3 лет, если им непосредственно предшествовала и за ними непосредственно следовала педагогическая работа</w:t>
      </w:r>
      <w:r w:rsidR="00D2508C">
        <w:rPr>
          <w:color w:val="000000"/>
          <w:sz w:val="28"/>
          <w:szCs w:val="28"/>
          <w:lang w:eastAsia="ru-RU"/>
        </w:rPr>
        <w:t>;</w:t>
      </w:r>
    </w:p>
    <w:p w:rsidR="00D2508C" w:rsidRDefault="00F74DD4" w:rsidP="005110E4">
      <w:pPr>
        <w:widowControl/>
        <w:shd w:val="clear" w:color="auto" w:fill="FFFFFF"/>
        <w:autoSpaceDE/>
        <w:autoSpaceDN/>
        <w:ind w:firstLine="709"/>
        <w:jc w:val="both"/>
        <w:rPr>
          <w:color w:val="000000"/>
          <w:sz w:val="28"/>
          <w:szCs w:val="28"/>
          <w:lang w:eastAsia="ru-RU"/>
        </w:rPr>
      </w:pPr>
      <w:r w:rsidRPr="005110E4">
        <w:rPr>
          <w:color w:val="000000"/>
          <w:sz w:val="28"/>
          <w:szCs w:val="28"/>
          <w:lang w:eastAsia="ru-RU"/>
        </w:rPr>
        <w:t>д) периоды обучения в учреждениях ВПО и СПО по педагогическим специальностям, если за обучением непосредственно следовала педагогическа</w:t>
      </w:r>
      <w:r w:rsidR="00D2508C">
        <w:rPr>
          <w:color w:val="000000"/>
          <w:sz w:val="28"/>
          <w:szCs w:val="28"/>
          <w:lang w:eastAsia="ru-RU"/>
        </w:rPr>
        <w:t>я работа по профилю подготовки;</w:t>
      </w:r>
    </w:p>
    <w:p w:rsidR="00F74DD4" w:rsidRPr="005110E4" w:rsidRDefault="00F74DD4" w:rsidP="005110E4">
      <w:pPr>
        <w:widowControl/>
        <w:shd w:val="clear" w:color="auto" w:fill="FFFFFF"/>
        <w:autoSpaceDE/>
        <w:autoSpaceDN/>
        <w:ind w:firstLine="709"/>
        <w:jc w:val="both"/>
        <w:rPr>
          <w:color w:val="000000"/>
          <w:sz w:val="28"/>
          <w:szCs w:val="28"/>
          <w:lang w:eastAsia="ru-RU"/>
        </w:rPr>
      </w:pPr>
      <w:r w:rsidRPr="005110E4">
        <w:rPr>
          <w:color w:val="000000"/>
          <w:sz w:val="28"/>
          <w:szCs w:val="28"/>
          <w:lang w:eastAsia="ru-RU"/>
        </w:rPr>
        <w:t>е) периоды работы на выборных должностях в органах власти и профсоюзных органах при условии, что им непосредственно предшествовала и за ними непосредственно следовала педагогическая работа.</w:t>
      </w:r>
    </w:p>
    <w:p w:rsidR="00D2508C" w:rsidRDefault="00F74DD4" w:rsidP="005110E4">
      <w:pPr>
        <w:pStyle w:val="ac"/>
        <w:shd w:val="clear" w:color="auto" w:fill="FFFFFF"/>
        <w:spacing w:before="0" w:beforeAutospacing="0" w:after="0" w:afterAutospacing="0"/>
        <w:ind w:firstLine="709"/>
        <w:jc w:val="both"/>
        <w:rPr>
          <w:color w:val="000000"/>
          <w:sz w:val="28"/>
          <w:szCs w:val="28"/>
        </w:rPr>
      </w:pPr>
      <w:r w:rsidRPr="005110E4">
        <w:rPr>
          <w:color w:val="000000"/>
          <w:sz w:val="28"/>
          <w:szCs w:val="28"/>
        </w:rPr>
        <w:t>Для прочих р</w:t>
      </w:r>
      <w:r w:rsidR="00D2508C">
        <w:rPr>
          <w:color w:val="000000"/>
          <w:sz w:val="28"/>
          <w:szCs w:val="28"/>
        </w:rPr>
        <w:t>аботников в стаж засчитываются:</w:t>
      </w:r>
    </w:p>
    <w:p w:rsidR="009208EC" w:rsidRPr="005110E4" w:rsidRDefault="009208EC" w:rsidP="005110E4">
      <w:pPr>
        <w:pStyle w:val="ac"/>
        <w:shd w:val="clear" w:color="auto" w:fill="FFFFFF"/>
        <w:spacing w:before="0" w:beforeAutospacing="0" w:after="0" w:afterAutospacing="0"/>
        <w:ind w:firstLine="709"/>
        <w:jc w:val="both"/>
        <w:rPr>
          <w:color w:val="000000"/>
          <w:sz w:val="28"/>
          <w:szCs w:val="28"/>
        </w:rPr>
      </w:pPr>
      <w:r w:rsidRPr="005110E4">
        <w:rPr>
          <w:color w:val="000000"/>
          <w:sz w:val="28"/>
          <w:szCs w:val="28"/>
        </w:rPr>
        <w:t>а) Периоды работы в данной и иных организациях. При этом:</w:t>
      </w:r>
    </w:p>
    <w:p w:rsidR="009208EC" w:rsidRPr="009208EC" w:rsidRDefault="009208EC" w:rsidP="008A4359">
      <w:pPr>
        <w:widowControl/>
        <w:shd w:val="clear" w:color="auto" w:fill="FFFFFF"/>
        <w:autoSpaceDE/>
        <w:autoSpaceDN/>
        <w:ind w:left="709"/>
        <w:rPr>
          <w:color w:val="000000"/>
          <w:sz w:val="28"/>
          <w:szCs w:val="28"/>
          <w:lang w:eastAsia="ru-RU"/>
        </w:rPr>
      </w:pPr>
      <w:r w:rsidRPr="009208EC">
        <w:rPr>
          <w:color w:val="000000"/>
          <w:sz w:val="28"/>
          <w:szCs w:val="28"/>
          <w:lang w:eastAsia="ru-RU"/>
        </w:rPr>
        <w:t xml:space="preserve">для </w:t>
      </w:r>
      <w:r w:rsidR="00F974E6">
        <w:rPr>
          <w:color w:val="000000"/>
          <w:sz w:val="28"/>
          <w:szCs w:val="28"/>
          <w:lang w:eastAsia="ru-RU"/>
        </w:rPr>
        <w:t xml:space="preserve">заведующей детским садом </w:t>
      </w:r>
      <w:r w:rsidRPr="009208EC">
        <w:rPr>
          <w:color w:val="000000"/>
          <w:sz w:val="28"/>
          <w:szCs w:val="28"/>
          <w:lang w:eastAsia="ru-RU"/>
        </w:rPr>
        <w:t>— только перио</w:t>
      </w:r>
      <w:r w:rsidR="008A4359">
        <w:rPr>
          <w:color w:val="000000"/>
          <w:sz w:val="28"/>
          <w:szCs w:val="28"/>
          <w:lang w:eastAsia="ru-RU"/>
        </w:rPr>
        <w:t xml:space="preserve">ды работы в должности заведующей детским садом </w:t>
      </w:r>
      <w:r w:rsidRPr="009208EC">
        <w:rPr>
          <w:color w:val="000000"/>
          <w:sz w:val="28"/>
          <w:szCs w:val="28"/>
          <w:lang w:eastAsia="ru-RU"/>
        </w:rPr>
        <w:t>(руководителя учреждения);</w:t>
      </w:r>
    </w:p>
    <w:p w:rsidR="009208EC" w:rsidRPr="009208EC" w:rsidRDefault="009208EC" w:rsidP="00D2508C">
      <w:pPr>
        <w:widowControl/>
        <w:shd w:val="clear" w:color="auto" w:fill="FFFFFF"/>
        <w:autoSpaceDE/>
        <w:autoSpaceDN/>
        <w:ind w:firstLine="709"/>
        <w:jc w:val="both"/>
        <w:rPr>
          <w:color w:val="000000"/>
          <w:sz w:val="28"/>
          <w:szCs w:val="28"/>
          <w:highlight w:val="yellow"/>
          <w:lang w:eastAsia="ru-RU"/>
        </w:rPr>
      </w:pPr>
      <w:r w:rsidRPr="009208EC">
        <w:rPr>
          <w:color w:val="000000"/>
          <w:sz w:val="28"/>
          <w:szCs w:val="28"/>
          <w:lang w:eastAsia="ru-RU"/>
        </w:rPr>
        <w:t>для прочих работников (административно-хозяйственный, учебно-вспомогательный персонал, общеотраслевые профессии рабочих) — периоды работы на любых должностях в рамках соответствующей категории.</w:t>
      </w:r>
    </w:p>
    <w:p w:rsidR="009208EC" w:rsidRPr="009208EC" w:rsidRDefault="009208EC" w:rsidP="005110E4">
      <w:pPr>
        <w:widowControl/>
        <w:autoSpaceDE/>
        <w:autoSpaceDN/>
        <w:ind w:firstLine="709"/>
        <w:jc w:val="both"/>
        <w:rPr>
          <w:sz w:val="28"/>
          <w:szCs w:val="28"/>
          <w:lang w:eastAsia="ru-RU"/>
        </w:rPr>
      </w:pPr>
      <w:r w:rsidRPr="009208EC">
        <w:rPr>
          <w:sz w:val="28"/>
          <w:szCs w:val="28"/>
          <w:lang w:eastAsia="ru-RU"/>
        </w:rPr>
        <w:t>б) периоды военной службы по призыву и контракту при перерыве между увольнением и приёмом на работу не более 1 года;</w:t>
      </w:r>
    </w:p>
    <w:p w:rsidR="009208EC" w:rsidRPr="009208EC" w:rsidRDefault="009208EC" w:rsidP="005110E4">
      <w:pPr>
        <w:widowControl/>
        <w:autoSpaceDE/>
        <w:autoSpaceDN/>
        <w:ind w:firstLine="709"/>
        <w:jc w:val="both"/>
        <w:rPr>
          <w:sz w:val="28"/>
          <w:szCs w:val="28"/>
          <w:lang w:eastAsia="ru-RU"/>
        </w:rPr>
      </w:pPr>
      <w:r w:rsidRPr="009208EC">
        <w:rPr>
          <w:sz w:val="28"/>
          <w:szCs w:val="28"/>
          <w:lang w:eastAsia="ru-RU"/>
        </w:rPr>
        <w:t>в) период приостановления трудового договора на время прохождения военной службы по мобилизации или по контракту о добровольном содействии;</w:t>
      </w:r>
    </w:p>
    <w:p w:rsidR="009208EC" w:rsidRPr="009208EC" w:rsidRDefault="009208EC" w:rsidP="005110E4">
      <w:pPr>
        <w:widowControl/>
        <w:autoSpaceDE/>
        <w:autoSpaceDN/>
        <w:ind w:firstLine="709"/>
        <w:jc w:val="both"/>
        <w:rPr>
          <w:sz w:val="28"/>
          <w:szCs w:val="28"/>
          <w:lang w:eastAsia="ru-RU"/>
        </w:rPr>
      </w:pPr>
      <w:r w:rsidRPr="009208EC">
        <w:rPr>
          <w:sz w:val="28"/>
          <w:szCs w:val="28"/>
          <w:lang w:eastAsia="ru-RU"/>
        </w:rPr>
        <w:t xml:space="preserve">г) периоды отпуска по уходу за ребёнком до 3 лет, если этим периодам непосредственно предшествовала и за ними непосредственно следовала работа, дающая право на включение в стаж по настоящему Положению. </w:t>
      </w:r>
    </w:p>
    <w:p w:rsidR="00F74DD4" w:rsidRPr="00D2508C" w:rsidRDefault="00F74DD4" w:rsidP="005110E4">
      <w:pPr>
        <w:widowControl/>
        <w:shd w:val="clear" w:color="auto" w:fill="FFFFFF"/>
        <w:autoSpaceDE/>
        <w:autoSpaceDN/>
        <w:ind w:firstLine="709"/>
        <w:jc w:val="both"/>
        <w:outlineLvl w:val="2"/>
        <w:rPr>
          <w:bCs/>
          <w:color w:val="000000"/>
          <w:sz w:val="28"/>
          <w:szCs w:val="28"/>
          <w:lang w:eastAsia="ru-RU"/>
        </w:rPr>
      </w:pPr>
      <w:r w:rsidRPr="00D2508C">
        <w:rPr>
          <w:bCs/>
          <w:color w:val="000000"/>
          <w:sz w:val="28"/>
          <w:szCs w:val="28"/>
          <w:lang w:eastAsia="ru-RU"/>
        </w:rPr>
        <w:t>4.</w:t>
      </w:r>
      <w:r w:rsidR="008A4359">
        <w:rPr>
          <w:bCs/>
          <w:color w:val="000000"/>
          <w:sz w:val="28"/>
          <w:szCs w:val="28"/>
          <w:lang w:eastAsia="ru-RU"/>
        </w:rPr>
        <w:t>5</w:t>
      </w:r>
      <w:r w:rsidR="00D2508C" w:rsidRPr="00D2508C">
        <w:rPr>
          <w:bCs/>
          <w:color w:val="000000"/>
          <w:sz w:val="28"/>
          <w:szCs w:val="28"/>
          <w:lang w:eastAsia="ru-RU"/>
        </w:rPr>
        <w:t>.5</w:t>
      </w:r>
      <w:r w:rsidRPr="00D2508C">
        <w:rPr>
          <w:bCs/>
          <w:color w:val="000000"/>
          <w:sz w:val="28"/>
          <w:szCs w:val="28"/>
          <w:lang w:eastAsia="ru-RU"/>
        </w:rPr>
        <w:t>. Периоды, не включаемые в стаж</w:t>
      </w:r>
      <w:r w:rsidR="00D2508C">
        <w:rPr>
          <w:bCs/>
          <w:color w:val="000000"/>
          <w:sz w:val="28"/>
          <w:szCs w:val="28"/>
          <w:lang w:eastAsia="ru-RU"/>
        </w:rPr>
        <w:t>.</w:t>
      </w:r>
    </w:p>
    <w:p w:rsidR="00D2508C" w:rsidRDefault="00F74DD4" w:rsidP="00D2508C">
      <w:pPr>
        <w:widowControl/>
        <w:shd w:val="clear" w:color="auto" w:fill="FFFFFF"/>
        <w:autoSpaceDE/>
        <w:autoSpaceDN/>
        <w:ind w:firstLine="709"/>
        <w:jc w:val="both"/>
        <w:rPr>
          <w:color w:val="000000"/>
          <w:sz w:val="28"/>
          <w:szCs w:val="28"/>
          <w:lang w:eastAsia="ru-RU"/>
        </w:rPr>
      </w:pPr>
      <w:r w:rsidRPr="005110E4">
        <w:rPr>
          <w:color w:val="000000"/>
          <w:sz w:val="28"/>
          <w:szCs w:val="28"/>
          <w:lang w:eastAsia="ru-RU"/>
        </w:rPr>
        <w:t>В стаж для устан</w:t>
      </w:r>
      <w:r w:rsidR="00D2508C">
        <w:rPr>
          <w:color w:val="000000"/>
          <w:sz w:val="28"/>
          <w:szCs w:val="28"/>
          <w:lang w:eastAsia="ru-RU"/>
        </w:rPr>
        <w:t>овления надбавки не включаются:</w:t>
      </w:r>
    </w:p>
    <w:p w:rsidR="00D2508C" w:rsidRDefault="00F74DD4" w:rsidP="00D2508C">
      <w:pPr>
        <w:widowControl/>
        <w:shd w:val="clear" w:color="auto" w:fill="FFFFFF"/>
        <w:autoSpaceDE/>
        <w:autoSpaceDN/>
        <w:ind w:firstLine="709"/>
        <w:jc w:val="both"/>
        <w:rPr>
          <w:color w:val="000000"/>
          <w:sz w:val="28"/>
          <w:szCs w:val="28"/>
          <w:lang w:eastAsia="ru-RU"/>
        </w:rPr>
      </w:pPr>
      <w:r w:rsidRPr="005110E4">
        <w:rPr>
          <w:color w:val="000000"/>
          <w:sz w:val="28"/>
          <w:szCs w:val="28"/>
          <w:lang w:eastAsia="ru-RU"/>
        </w:rPr>
        <w:t xml:space="preserve">а) периоды отсутствия на </w:t>
      </w:r>
      <w:r w:rsidR="00D2508C">
        <w:rPr>
          <w:color w:val="000000"/>
          <w:sz w:val="28"/>
          <w:szCs w:val="28"/>
          <w:lang w:eastAsia="ru-RU"/>
        </w:rPr>
        <w:t>работе без уважительных причин;</w:t>
      </w:r>
    </w:p>
    <w:p w:rsidR="00D2508C" w:rsidRDefault="00F74DD4" w:rsidP="00D2508C">
      <w:pPr>
        <w:widowControl/>
        <w:shd w:val="clear" w:color="auto" w:fill="FFFFFF"/>
        <w:autoSpaceDE/>
        <w:autoSpaceDN/>
        <w:ind w:firstLine="709"/>
        <w:jc w:val="both"/>
        <w:rPr>
          <w:color w:val="000000"/>
          <w:sz w:val="28"/>
          <w:szCs w:val="28"/>
          <w:lang w:eastAsia="ru-RU"/>
        </w:rPr>
      </w:pPr>
      <w:r w:rsidRPr="005110E4">
        <w:rPr>
          <w:color w:val="000000"/>
          <w:sz w:val="28"/>
          <w:szCs w:val="28"/>
          <w:lang w:eastAsia="ru-RU"/>
        </w:rPr>
        <w:t>б) периоды отстранен</w:t>
      </w:r>
      <w:r w:rsidR="00D2508C">
        <w:rPr>
          <w:color w:val="000000"/>
          <w:sz w:val="28"/>
          <w:szCs w:val="28"/>
          <w:lang w:eastAsia="ru-RU"/>
        </w:rPr>
        <w:t>ия от работы по вине работника;</w:t>
      </w:r>
    </w:p>
    <w:p w:rsidR="00F74DD4" w:rsidRPr="005110E4" w:rsidRDefault="00F74DD4" w:rsidP="00D2508C">
      <w:pPr>
        <w:widowControl/>
        <w:shd w:val="clear" w:color="auto" w:fill="FFFFFF"/>
        <w:autoSpaceDE/>
        <w:autoSpaceDN/>
        <w:ind w:firstLine="709"/>
        <w:jc w:val="both"/>
        <w:rPr>
          <w:color w:val="000000"/>
          <w:sz w:val="28"/>
          <w:szCs w:val="28"/>
          <w:lang w:eastAsia="ru-RU"/>
        </w:rPr>
      </w:pPr>
      <w:r w:rsidRPr="005110E4">
        <w:rPr>
          <w:color w:val="000000"/>
          <w:sz w:val="28"/>
          <w:szCs w:val="28"/>
          <w:lang w:eastAsia="ru-RU"/>
        </w:rPr>
        <w:t>в) периоды отпусков без сохранения заработной платы, превышающие 14 календарных дней в рабочем году.</w:t>
      </w:r>
    </w:p>
    <w:p w:rsidR="00F74DD4" w:rsidRPr="00004DB5" w:rsidRDefault="00F74DD4" w:rsidP="005110E4">
      <w:pPr>
        <w:widowControl/>
        <w:shd w:val="clear" w:color="auto" w:fill="FFFFFF"/>
        <w:autoSpaceDE/>
        <w:autoSpaceDN/>
        <w:ind w:firstLine="709"/>
        <w:jc w:val="both"/>
        <w:outlineLvl w:val="2"/>
        <w:rPr>
          <w:bCs/>
          <w:sz w:val="28"/>
          <w:szCs w:val="28"/>
          <w:lang w:eastAsia="ru-RU"/>
        </w:rPr>
      </w:pPr>
      <w:r w:rsidRPr="00004DB5">
        <w:rPr>
          <w:bCs/>
          <w:sz w:val="28"/>
          <w:szCs w:val="28"/>
          <w:lang w:eastAsia="ru-RU"/>
        </w:rPr>
        <w:t>4.</w:t>
      </w:r>
      <w:r w:rsidR="008A4359" w:rsidRPr="00004DB5">
        <w:rPr>
          <w:bCs/>
          <w:sz w:val="28"/>
          <w:szCs w:val="28"/>
          <w:lang w:eastAsia="ru-RU"/>
        </w:rPr>
        <w:t>5</w:t>
      </w:r>
      <w:r w:rsidR="00D2508C" w:rsidRPr="00004DB5">
        <w:rPr>
          <w:bCs/>
          <w:sz w:val="28"/>
          <w:szCs w:val="28"/>
          <w:lang w:eastAsia="ru-RU"/>
        </w:rPr>
        <w:t>.6</w:t>
      </w:r>
      <w:r w:rsidRPr="00004DB5">
        <w:rPr>
          <w:bCs/>
          <w:sz w:val="28"/>
          <w:szCs w:val="28"/>
          <w:lang w:eastAsia="ru-RU"/>
        </w:rPr>
        <w:t>. Подтверждение стажа</w:t>
      </w:r>
      <w:r w:rsidR="00D2508C" w:rsidRPr="00004DB5">
        <w:rPr>
          <w:bCs/>
          <w:sz w:val="28"/>
          <w:szCs w:val="28"/>
          <w:lang w:eastAsia="ru-RU"/>
        </w:rPr>
        <w:t>.</w:t>
      </w:r>
    </w:p>
    <w:p w:rsidR="00F74DD4" w:rsidRPr="005110E4" w:rsidRDefault="00F74DD4" w:rsidP="005110E4">
      <w:pPr>
        <w:widowControl/>
        <w:shd w:val="clear" w:color="auto" w:fill="FFFFFF"/>
        <w:autoSpaceDE/>
        <w:autoSpaceDN/>
        <w:ind w:firstLine="709"/>
        <w:jc w:val="both"/>
        <w:rPr>
          <w:color w:val="000000"/>
          <w:sz w:val="28"/>
          <w:szCs w:val="28"/>
          <w:lang w:eastAsia="ru-RU"/>
        </w:rPr>
      </w:pPr>
      <w:r w:rsidRPr="005110E4">
        <w:rPr>
          <w:color w:val="000000"/>
          <w:sz w:val="28"/>
          <w:szCs w:val="28"/>
          <w:lang w:eastAsia="ru-RU"/>
        </w:rPr>
        <w:t>Основным документом, подтверждающим стаж, является трудовая книжка (в т. ч. электронная).</w:t>
      </w:r>
    </w:p>
    <w:p w:rsidR="00F74DD4" w:rsidRPr="005110E4" w:rsidRDefault="00F74DD4" w:rsidP="005110E4">
      <w:pPr>
        <w:widowControl/>
        <w:shd w:val="clear" w:color="auto" w:fill="FFFFFF"/>
        <w:autoSpaceDE/>
        <w:autoSpaceDN/>
        <w:ind w:firstLine="709"/>
        <w:jc w:val="both"/>
        <w:rPr>
          <w:color w:val="000000"/>
          <w:sz w:val="28"/>
          <w:szCs w:val="28"/>
          <w:lang w:eastAsia="ru-RU"/>
        </w:rPr>
      </w:pPr>
      <w:r w:rsidRPr="005110E4">
        <w:rPr>
          <w:color w:val="000000"/>
          <w:sz w:val="28"/>
          <w:szCs w:val="28"/>
          <w:lang w:eastAsia="ru-RU"/>
        </w:rPr>
        <w:t>При отсутствии записей в трудовой книжке стаж подтверждается надлежаще оформленными справками от прежних работодателей (наименование учреждения, должность, период работы, дата выдачи, основания — реквизиты приказов, тарификационных списков, архивных описей).</w:t>
      </w:r>
    </w:p>
    <w:p w:rsidR="00F74DD4" w:rsidRPr="00D2508C" w:rsidRDefault="00F74DD4" w:rsidP="005110E4">
      <w:pPr>
        <w:widowControl/>
        <w:shd w:val="clear" w:color="auto" w:fill="FFFFFF"/>
        <w:autoSpaceDE/>
        <w:autoSpaceDN/>
        <w:ind w:firstLine="709"/>
        <w:jc w:val="both"/>
        <w:outlineLvl w:val="2"/>
        <w:rPr>
          <w:bCs/>
          <w:color w:val="000000"/>
          <w:sz w:val="28"/>
          <w:szCs w:val="28"/>
          <w:lang w:eastAsia="ru-RU"/>
        </w:rPr>
      </w:pPr>
      <w:r w:rsidRPr="00D2508C">
        <w:rPr>
          <w:bCs/>
          <w:color w:val="000000"/>
          <w:sz w:val="28"/>
          <w:szCs w:val="28"/>
          <w:lang w:eastAsia="ru-RU"/>
        </w:rPr>
        <w:t>4.</w:t>
      </w:r>
      <w:r w:rsidR="008A4359">
        <w:rPr>
          <w:bCs/>
          <w:color w:val="000000"/>
          <w:sz w:val="28"/>
          <w:szCs w:val="28"/>
          <w:lang w:eastAsia="ru-RU"/>
        </w:rPr>
        <w:t>5</w:t>
      </w:r>
      <w:r w:rsidR="00D2508C" w:rsidRPr="00D2508C">
        <w:rPr>
          <w:bCs/>
          <w:color w:val="000000"/>
          <w:sz w:val="28"/>
          <w:szCs w:val="28"/>
          <w:lang w:eastAsia="ru-RU"/>
        </w:rPr>
        <w:t>.7.</w:t>
      </w:r>
      <w:r w:rsidRPr="00D2508C">
        <w:rPr>
          <w:bCs/>
          <w:color w:val="000000"/>
          <w:sz w:val="28"/>
          <w:szCs w:val="28"/>
          <w:lang w:eastAsia="ru-RU"/>
        </w:rPr>
        <w:t xml:space="preserve"> Установление и перерасчёт надбавки</w:t>
      </w:r>
      <w:r w:rsidR="00D2508C" w:rsidRPr="00D2508C">
        <w:rPr>
          <w:bCs/>
          <w:color w:val="000000"/>
          <w:sz w:val="28"/>
          <w:szCs w:val="28"/>
          <w:lang w:eastAsia="ru-RU"/>
        </w:rPr>
        <w:t>.</w:t>
      </w:r>
    </w:p>
    <w:p w:rsidR="00F74DD4" w:rsidRPr="005110E4" w:rsidRDefault="00F74DD4" w:rsidP="005110E4">
      <w:pPr>
        <w:widowControl/>
        <w:shd w:val="clear" w:color="auto" w:fill="FFFFFF"/>
        <w:autoSpaceDE/>
        <w:autoSpaceDN/>
        <w:ind w:firstLine="709"/>
        <w:jc w:val="both"/>
        <w:rPr>
          <w:color w:val="000000"/>
          <w:sz w:val="28"/>
          <w:szCs w:val="28"/>
          <w:lang w:eastAsia="ru-RU"/>
        </w:rPr>
      </w:pPr>
      <w:r w:rsidRPr="005110E4">
        <w:rPr>
          <w:color w:val="000000"/>
          <w:sz w:val="28"/>
          <w:szCs w:val="28"/>
          <w:lang w:eastAsia="ru-RU"/>
        </w:rPr>
        <w:t>Надбавка за стаж устанавливается со дня достижения работником соответствующего стажа при наличии подтверждающих документов и издания приказа руководителя.</w:t>
      </w:r>
    </w:p>
    <w:p w:rsidR="00F74DD4" w:rsidRPr="005110E4" w:rsidRDefault="00F74DD4" w:rsidP="005110E4">
      <w:pPr>
        <w:widowControl/>
        <w:shd w:val="clear" w:color="auto" w:fill="FFFFFF"/>
        <w:autoSpaceDE/>
        <w:autoSpaceDN/>
        <w:ind w:firstLine="709"/>
        <w:jc w:val="both"/>
        <w:rPr>
          <w:color w:val="000000"/>
          <w:sz w:val="28"/>
          <w:szCs w:val="28"/>
          <w:lang w:eastAsia="ru-RU"/>
        </w:rPr>
      </w:pPr>
      <w:r w:rsidRPr="005110E4">
        <w:rPr>
          <w:color w:val="000000"/>
          <w:sz w:val="28"/>
          <w:szCs w:val="28"/>
          <w:lang w:eastAsia="ru-RU"/>
        </w:rPr>
        <w:t>Перерасчёт надбавки производится на основании заявления работника и приложенных документов, подтверждающих увеличение стажа, с даты издания приказа руководителя.</w:t>
      </w:r>
    </w:p>
    <w:p w:rsidR="00F74DD4" w:rsidRPr="005110E4" w:rsidRDefault="008A4359" w:rsidP="005110E4">
      <w:pPr>
        <w:widowControl/>
        <w:shd w:val="clear" w:color="auto" w:fill="FFFFFF"/>
        <w:autoSpaceDE/>
        <w:autoSpaceDN/>
        <w:ind w:firstLine="709"/>
        <w:jc w:val="both"/>
        <w:rPr>
          <w:color w:val="000000"/>
          <w:sz w:val="28"/>
          <w:szCs w:val="28"/>
          <w:lang w:eastAsia="ru-RU"/>
        </w:rPr>
      </w:pPr>
      <w:r>
        <w:rPr>
          <w:color w:val="000000"/>
          <w:sz w:val="28"/>
          <w:szCs w:val="28"/>
          <w:lang w:eastAsia="ru-RU"/>
        </w:rPr>
        <w:lastRenderedPageBreak/>
        <w:t>4.5</w:t>
      </w:r>
      <w:r w:rsidR="00D2508C">
        <w:rPr>
          <w:color w:val="000000"/>
          <w:sz w:val="28"/>
          <w:szCs w:val="28"/>
          <w:lang w:eastAsia="ru-RU"/>
        </w:rPr>
        <w:t>.8</w:t>
      </w:r>
      <w:r w:rsidR="00F74DD4" w:rsidRPr="005110E4">
        <w:rPr>
          <w:color w:val="000000"/>
          <w:sz w:val="28"/>
          <w:szCs w:val="28"/>
          <w:lang w:eastAsia="ru-RU"/>
        </w:rPr>
        <w:t>. Размеры надбавок:</w:t>
      </w:r>
    </w:p>
    <w:p w:rsidR="009208EC" w:rsidRPr="006E13F6" w:rsidRDefault="009208EC" w:rsidP="009208EC">
      <w:pPr>
        <w:shd w:val="clear" w:color="auto" w:fill="FFFFFF"/>
        <w:ind w:firstLine="709"/>
        <w:jc w:val="both"/>
        <w:rPr>
          <w:sz w:val="28"/>
          <w:szCs w:val="28"/>
          <w:lang w:eastAsia="ru-RU"/>
        </w:rPr>
      </w:pPr>
      <w:r w:rsidRPr="006E13F6">
        <w:rPr>
          <w:sz w:val="28"/>
          <w:szCs w:val="28"/>
          <w:lang w:eastAsia="ru-RU"/>
        </w:rPr>
        <w:t>Надбавка за стаж непрерывной педагогической работы (педагогическим работникам) устанавливается в фиксированном размере за одну ставку:</w:t>
      </w:r>
    </w:p>
    <w:p w:rsidR="009208EC" w:rsidRPr="006E13F6" w:rsidRDefault="009208EC" w:rsidP="009208EC">
      <w:pPr>
        <w:ind w:firstLine="709"/>
        <w:jc w:val="both"/>
        <w:rPr>
          <w:sz w:val="28"/>
          <w:szCs w:val="28"/>
        </w:rPr>
      </w:pPr>
      <w:r w:rsidRPr="006E13F6">
        <w:rPr>
          <w:sz w:val="28"/>
          <w:szCs w:val="28"/>
        </w:rPr>
        <w:t>при стаже работы от 1 до 5 лет включительно – 1500,00 рублей</w:t>
      </w:r>
    </w:p>
    <w:p w:rsidR="009208EC" w:rsidRPr="006E13F6" w:rsidRDefault="009208EC" w:rsidP="009208EC">
      <w:pPr>
        <w:ind w:firstLine="709"/>
        <w:jc w:val="both"/>
        <w:rPr>
          <w:sz w:val="28"/>
          <w:szCs w:val="28"/>
        </w:rPr>
      </w:pPr>
      <w:r w:rsidRPr="006E13F6">
        <w:rPr>
          <w:sz w:val="28"/>
          <w:szCs w:val="28"/>
        </w:rPr>
        <w:t>при стаже работы от 5 до 10 лет включительно – 3000,00 рублей.</w:t>
      </w:r>
    </w:p>
    <w:p w:rsidR="009208EC" w:rsidRPr="006E13F6" w:rsidRDefault="009208EC" w:rsidP="009208EC">
      <w:pPr>
        <w:ind w:firstLine="709"/>
        <w:jc w:val="both"/>
        <w:rPr>
          <w:sz w:val="28"/>
          <w:szCs w:val="28"/>
        </w:rPr>
      </w:pPr>
      <w:r w:rsidRPr="006E13F6">
        <w:rPr>
          <w:sz w:val="28"/>
          <w:szCs w:val="28"/>
        </w:rPr>
        <w:t>при стаже работы от 10 до 15 лет включительно – 4500,00 рублей.</w:t>
      </w:r>
    </w:p>
    <w:p w:rsidR="009208EC" w:rsidRPr="006E13F6" w:rsidRDefault="009208EC" w:rsidP="009208EC">
      <w:pPr>
        <w:ind w:firstLine="709"/>
        <w:jc w:val="both"/>
        <w:rPr>
          <w:sz w:val="28"/>
          <w:szCs w:val="28"/>
        </w:rPr>
      </w:pPr>
      <w:r w:rsidRPr="006E13F6">
        <w:rPr>
          <w:sz w:val="28"/>
          <w:szCs w:val="28"/>
        </w:rPr>
        <w:t xml:space="preserve">при стаже работы свыше 15 лет – 6000,00 </w:t>
      </w:r>
      <w:r>
        <w:rPr>
          <w:sz w:val="28"/>
          <w:szCs w:val="28"/>
        </w:rPr>
        <w:t>рублей.</w:t>
      </w:r>
    </w:p>
    <w:p w:rsidR="009208EC" w:rsidRPr="006E13F6" w:rsidRDefault="009208EC" w:rsidP="009208EC">
      <w:pPr>
        <w:shd w:val="clear" w:color="auto" w:fill="FFFFFF"/>
        <w:ind w:firstLine="709"/>
        <w:jc w:val="both"/>
        <w:rPr>
          <w:sz w:val="28"/>
          <w:szCs w:val="28"/>
          <w:lang w:eastAsia="ru-RU"/>
        </w:rPr>
      </w:pPr>
      <w:r w:rsidRPr="006E13F6">
        <w:rPr>
          <w:sz w:val="28"/>
          <w:szCs w:val="28"/>
          <w:lang w:eastAsia="ru-RU"/>
        </w:rPr>
        <w:t>При неполной занятости размер рассчитывается пропорционально фактической продолжительности рабочего времени, но не превышает фиксированную сумму за ставку.</w:t>
      </w:r>
    </w:p>
    <w:p w:rsidR="009208EC" w:rsidRPr="006E13F6" w:rsidRDefault="009208EC" w:rsidP="009208EC">
      <w:pPr>
        <w:shd w:val="clear" w:color="auto" w:fill="FFFFFF"/>
        <w:ind w:firstLine="709"/>
        <w:jc w:val="both"/>
        <w:rPr>
          <w:sz w:val="28"/>
          <w:szCs w:val="28"/>
          <w:lang w:eastAsia="ru-RU"/>
        </w:rPr>
      </w:pPr>
      <w:r w:rsidRPr="006E13F6">
        <w:rPr>
          <w:sz w:val="28"/>
          <w:szCs w:val="28"/>
          <w:lang w:eastAsia="ru-RU"/>
        </w:rPr>
        <w:t>Для прочего (</w:t>
      </w:r>
      <w:r w:rsidR="00D2508C" w:rsidRPr="005110E4">
        <w:rPr>
          <w:sz w:val="28"/>
          <w:szCs w:val="28"/>
        </w:rPr>
        <w:t>административно</w:t>
      </w:r>
      <w:r w:rsidR="00D2508C" w:rsidRPr="005110E4">
        <w:rPr>
          <w:sz w:val="28"/>
          <w:szCs w:val="28"/>
        </w:rPr>
        <w:noBreakHyphen/>
        <w:t>хозяйственный, учебно</w:t>
      </w:r>
      <w:r w:rsidR="00D2508C" w:rsidRPr="005110E4">
        <w:rPr>
          <w:sz w:val="28"/>
          <w:szCs w:val="28"/>
        </w:rPr>
        <w:noBreakHyphen/>
        <w:t>вспомогательный, о</w:t>
      </w:r>
      <w:r w:rsidR="00D2508C">
        <w:rPr>
          <w:sz w:val="28"/>
          <w:szCs w:val="28"/>
        </w:rPr>
        <w:t>бщеотраслевые профессии рабочих</w:t>
      </w:r>
      <w:r w:rsidRPr="006E13F6">
        <w:rPr>
          <w:sz w:val="28"/>
          <w:szCs w:val="28"/>
          <w:lang w:eastAsia="ru-RU"/>
        </w:rPr>
        <w:t>) персонала устанавливается ежемесячная стимулирующая надбавка за стаж работы в учреждении в процентном отношении к должностному окладу:</w:t>
      </w:r>
    </w:p>
    <w:p w:rsidR="009208EC" w:rsidRPr="006E13F6" w:rsidRDefault="009208EC" w:rsidP="009208EC">
      <w:pPr>
        <w:ind w:firstLine="709"/>
        <w:jc w:val="both"/>
        <w:rPr>
          <w:sz w:val="28"/>
          <w:szCs w:val="28"/>
        </w:rPr>
      </w:pPr>
      <w:r w:rsidRPr="006E13F6">
        <w:rPr>
          <w:sz w:val="28"/>
          <w:szCs w:val="28"/>
        </w:rPr>
        <w:t>при стаже работы от 1 до 5 лет включительно – 5 процентов;</w:t>
      </w:r>
    </w:p>
    <w:p w:rsidR="009208EC" w:rsidRPr="006E13F6" w:rsidRDefault="009208EC" w:rsidP="009208EC">
      <w:pPr>
        <w:ind w:firstLine="709"/>
        <w:jc w:val="both"/>
        <w:rPr>
          <w:sz w:val="28"/>
          <w:szCs w:val="28"/>
        </w:rPr>
      </w:pPr>
      <w:r w:rsidRPr="006E13F6">
        <w:rPr>
          <w:sz w:val="28"/>
          <w:szCs w:val="28"/>
        </w:rPr>
        <w:t>при стаже работы от 5 до 10 лет включительно – 10 процентов;</w:t>
      </w:r>
    </w:p>
    <w:p w:rsidR="009208EC" w:rsidRPr="006E13F6" w:rsidRDefault="009208EC" w:rsidP="009208EC">
      <w:pPr>
        <w:ind w:firstLine="709"/>
        <w:jc w:val="both"/>
        <w:rPr>
          <w:sz w:val="28"/>
          <w:szCs w:val="28"/>
        </w:rPr>
      </w:pPr>
      <w:r w:rsidRPr="006E13F6">
        <w:rPr>
          <w:sz w:val="28"/>
          <w:szCs w:val="28"/>
        </w:rPr>
        <w:t>при стаже работы от 10 до 15 лет включительно – 15 процентов;</w:t>
      </w:r>
    </w:p>
    <w:p w:rsidR="009208EC" w:rsidRPr="006E13F6" w:rsidRDefault="009208EC" w:rsidP="009208EC">
      <w:pPr>
        <w:ind w:firstLine="709"/>
        <w:jc w:val="both"/>
        <w:rPr>
          <w:sz w:val="28"/>
          <w:szCs w:val="28"/>
        </w:rPr>
      </w:pPr>
      <w:r w:rsidRPr="006E13F6">
        <w:rPr>
          <w:sz w:val="28"/>
          <w:szCs w:val="28"/>
        </w:rPr>
        <w:t>при стаже работы свыше 15 лет – 20 процентов</w:t>
      </w:r>
      <w:r>
        <w:rPr>
          <w:sz w:val="28"/>
          <w:szCs w:val="28"/>
        </w:rPr>
        <w:t>.</w:t>
      </w:r>
    </w:p>
    <w:p w:rsidR="00F74DD4" w:rsidRPr="006E13F6" w:rsidRDefault="009208EC" w:rsidP="00D2508C">
      <w:pPr>
        <w:shd w:val="clear" w:color="auto" w:fill="FFFFFF"/>
        <w:ind w:firstLine="709"/>
        <w:jc w:val="both"/>
        <w:rPr>
          <w:sz w:val="28"/>
          <w:szCs w:val="28"/>
          <w:lang w:eastAsia="ru-RU"/>
        </w:rPr>
      </w:pPr>
      <w:r w:rsidRPr="006E13F6">
        <w:rPr>
          <w:sz w:val="28"/>
          <w:szCs w:val="28"/>
          <w:lang w:eastAsia="ru-RU"/>
        </w:rPr>
        <w:t>Надбавка исчисляется исходя из установленного должностного оклада за полную ставку и выплачивается в полном размере независимо от объема занимаемой ставки.</w:t>
      </w:r>
    </w:p>
    <w:p w:rsidR="00F6292C" w:rsidRPr="009A600A" w:rsidRDefault="00F6292C" w:rsidP="00886E23">
      <w:pPr>
        <w:pStyle w:val="1"/>
        <w:tabs>
          <w:tab w:val="left" w:pos="629"/>
        </w:tabs>
        <w:ind w:hanging="629"/>
        <w:jc w:val="center"/>
        <w:rPr>
          <w:sz w:val="23"/>
          <w:szCs w:val="23"/>
          <w:shd w:val="clear" w:color="auto" w:fill="FFFFFF"/>
        </w:rPr>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2F79C3" w:rsidRDefault="002F79C3" w:rsidP="00AD2B65">
      <w:pPr>
        <w:tabs>
          <w:tab w:val="left" w:pos="2985"/>
        </w:tabs>
      </w:pPr>
    </w:p>
    <w:p w:rsidR="002F79C3" w:rsidRDefault="002F79C3" w:rsidP="00AD2B65">
      <w:pPr>
        <w:tabs>
          <w:tab w:val="left" w:pos="2985"/>
        </w:tabs>
      </w:pPr>
    </w:p>
    <w:p w:rsidR="002F79C3" w:rsidRDefault="002F79C3" w:rsidP="00AD2B65">
      <w:pPr>
        <w:tabs>
          <w:tab w:val="left" w:pos="2985"/>
        </w:tabs>
      </w:pPr>
    </w:p>
    <w:p w:rsidR="002F79C3" w:rsidRDefault="002F79C3" w:rsidP="00AD2B65">
      <w:pPr>
        <w:tabs>
          <w:tab w:val="left" w:pos="2985"/>
        </w:tabs>
      </w:pPr>
    </w:p>
    <w:p w:rsidR="002F79C3" w:rsidRDefault="002F79C3" w:rsidP="00AD2B65">
      <w:pPr>
        <w:tabs>
          <w:tab w:val="left" w:pos="2985"/>
        </w:tabs>
      </w:pPr>
    </w:p>
    <w:p w:rsidR="002F79C3" w:rsidRDefault="002F79C3" w:rsidP="00AD2B65">
      <w:pPr>
        <w:tabs>
          <w:tab w:val="left" w:pos="2985"/>
        </w:tabs>
      </w:pPr>
    </w:p>
    <w:p w:rsidR="002F79C3" w:rsidRDefault="002F79C3" w:rsidP="00AD2B65">
      <w:pPr>
        <w:tabs>
          <w:tab w:val="left" w:pos="2985"/>
        </w:tabs>
      </w:pPr>
    </w:p>
    <w:p w:rsidR="002F79C3" w:rsidRDefault="002F79C3" w:rsidP="00AD2B65">
      <w:pPr>
        <w:tabs>
          <w:tab w:val="left" w:pos="2985"/>
        </w:tabs>
      </w:pPr>
    </w:p>
    <w:p w:rsidR="002F79C3" w:rsidRDefault="002F79C3" w:rsidP="00AD2B65">
      <w:pPr>
        <w:tabs>
          <w:tab w:val="left" w:pos="2985"/>
        </w:tabs>
      </w:pPr>
    </w:p>
    <w:p w:rsidR="002F79C3" w:rsidRDefault="002F79C3" w:rsidP="00AD2B65">
      <w:pPr>
        <w:tabs>
          <w:tab w:val="left" w:pos="2985"/>
        </w:tabs>
      </w:pPr>
    </w:p>
    <w:p w:rsidR="002F79C3" w:rsidRDefault="002F79C3" w:rsidP="00AD2B65">
      <w:pPr>
        <w:tabs>
          <w:tab w:val="left" w:pos="2985"/>
        </w:tabs>
      </w:pPr>
    </w:p>
    <w:p w:rsidR="002F79C3" w:rsidRDefault="002F79C3" w:rsidP="00AD2B65">
      <w:pPr>
        <w:tabs>
          <w:tab w:val="left" w:pos="2985"/>
        </w:tabs>
      </w:pPr>
    </w:p>
    <w:p w:rsidR="002F79C3" w:rsidRDefault="002F79C3" w:rsidP="00AD2B65">
      <w:pPr>
        <w:tabs>
          <w:tab w:val="left" w:pos="2985"/>
        </w:tabs>
      </w:pPr>
    </w:p>
    <w:p w:rsidR="002F79C3" w:rsidRDefault="002F79C3" w:rsidP="00AD2B65">
      <w:pPr>
        <w:tabs>
          <w:tab w:val="left" w:pos="2985"/>
        </w:tabs>
      </w:pPr>
    </w:p>
    <w:p w:rsidR="002F79C3" w:rsidRDefault="002F79C3" w:rsidP="00AD2B65">
      <w:pPr>
        <w:tabs>
          <w:tab w:val="left" w:pos="2985"/>
        </w:tabs>
      </w:pPr>
    </w:p>
    <w:p w:rsidR="002F79C3" w:rsidRDefault="002F79C3" w:rsidP="00AD2B65">
      <w:pPr>
        <w:tabs>
          <w:tab w:val="left" w:pos="2985"/>
        </w:tabs>
      </w:pPr>
    </w:p>
    <w:p w:rsidR="002F79C3" w:rsidRDefault="002F79C3"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Pr="00132160" w:rsidRDefault="00AD2B65" w:rsidP="00132160">
      <w:pPr>
        <w:pStyle w:val="a4"/>
        <w:numPr>
          <w:ilvl w:val="0"/>
          <w:numId w:val="19"/>
        </w:numPr>
        <w:ind w:left="0" w:firstLine="709"/>
        <w:rPr>
          <w:b/>
          <w:sz w:val="28"/>
          <w:szCs w:val="28"/>
        </w:rPr>
      </w:pPr>
      <w:r w:rsidRPr="00132160">
        <w:rPr>
          <w:b/>
          <w:bCs/>
          <w:sz w:val="28"/>
          <w:szCs w:val="28"/>
        </w:rPr>
        <w:lastRenderedPageBreak/>
        <w:t xml:space="preserve">Порядок и </w:t>
      </w:r>
      <w:r w:rsidRPr="00132160">
        <w:rPr>
          <w:b/>
          <w:sz w:val="28"/>
          <w:szCs w:val="28"/>
        </w:rPr>
        <w:t>условия оплаты труда педагогических работников, реализующих дополнительные общеобразовательные программы в рамках социального заказа и  персонифицированного финансирования</w:t>
      </w:r>
    </w:p>
    <w:p w:rsidR="00AD2B65" w:rsidRPr="00132160" w:rsidRDefault="00AD2B65" w:rsidP="00132160">
      <w:pPr>
        <w:ind w:firstLine="709"/>
        <w:jc w:val="center"/>
        <w:rPr>
          <w:b/>
          <w:bCs/>
          <w:sz w:val="28"/>
          <w:szCs w:val="28"/>
        </w:rPr>
      </w:pPr>
    </w:p>
    <w:p w:rsidR="00AD2B65" w:rsidRPr="00132160" w:rsidRDefault="0022398C" w:rsidP="00AD2B65">
      <w:pPr>
        <w:tabs>
          <w:tab w:val="left" w:pos="851"/>
        </w:tabs>
        <w:adjustRightInd w:val="0"/>
        <w:jc w:val="both"/>
        <w:rPr>
          <w:sz w:val="28"/>
          <w:szCs w:val="28"/>
        </w:rPr>
      </w:pPr>
      <w:r>
        <w:rPr>
          <w:sz w:val="28"/>
          <w:szCs w:val="28"/>
        </w:rPr>
        <w:tab/>
        <w:t>5</w:t>
      </w:r>
      <w:r w:rsidR="00AD2B65" w:rsidRPr="00132160">
        <w:rPr>
          <w:sz w:val="28"/>
          <w:szCs w:val="28"/>
        </w:rPr>
        <w:t xml:space="preserve">.1. </w:t>
      </w:r>
      <w:bookmarkStart w:id="1" w:name="sub_16"/>
      <w:r w:rsidR="00AD2B65" w:rsidRPr="00132160">
        <w:rPr>
          <w:sz w:val="28"/>
          <w:szCs w:val="28"/>
        </w:rPr>
        <w:t>Условия оплаты труда, включая размер оклада (должностного оклада), ставки заработной платы по должности, профессии, выплаты компенсационного характера, доплаты, надбавки, условия осуществления выплат стимулирующего характера, являются обязательными для включения в трудовой договор.</w:t>
      </w:r>
    </w:p>
    <w:p w:rsidR="00AD2B65" w:rsidRPr="00132160" w:rsidRDefault="00AD2B65" w:rsidP="00AD2B65">
      <w:pPr>
        <w:tabs>
          <w:tab w:val="left" w:pos="1134"/>
        </w:tabs>
        <w:adjustRightInd w:val="0"/>
        <w:jc w:val="both"/>
        <w:rPr>
          <w:sz w:val="28"/>
          <w:szCs w:val="28"/>
        </w:rPr>
      </w:pPr>
      <w:bookmarkStart w:id="2" w:name="sub_18"/>
      <w:bookmarkEnd w:id="1"/>
      <w:r w:rsidRPr="00132160">
        <w:rPr>
          <w:sz w:val="28"/>
          <w:szCs w:val="28"/>
        </w:rPr>
        <w:tab/>
        <w:t>Должностные оклады (ставки заработной платы), предусмотренные настоящим Положением, устанавливаются работникам за выполнение ими профессиональных обязанностей, обусловленных трудовым договором, за полностью отработанное рабочее время согласно действующему законодательству, правилам внутреннего трудового распорядка организации и должностным инструкциями.</w:t>
      </w:r>
    </w:p>
    <w:p w:rsidR="00AD2B65" w:rsidRPr="00132160" w:rsidRDefault="00AD2B65" w:rsidP="00AD2B65">
      <w:pPr>
        <w:tabs>
          <w:tab w:val="left" w:pos="1134"/>
        </w:tabs>
        <w:adjustRightInd w:val="0"/>
        <w:jc w:val="both"/>
        <w:rPr>
          <w:sz w:val="28"/>
          <w:szCs w:val="28"/>
        </w:rPr>
      </w:pPr>
      <w:r w:rsidRPr="00132160">
        <w:rPr>
          <w:sz w:val="28"/>
          <w:szCs w:val="28"/>
        </w:rPr>
        <w:tab/>
        <w:t>Формирование фонда оплаты труда организации осуществляется в пределах объема средств организации на текущий финансовый год. Формирование фонда оплаты труда осуществляется в соответствии с объемом средств, предусмотренных на оплату труда.</w:t>
      </w:r>
    </w:p>
    <w:p w:rsidR="00AD2B65" w:rsidRPr="00132160" w:rsidRDefault="00AD2B65" w:rsidP="00AD2B65">
      <w:pPr>
        <w:tabs>
          <w:tab w:val="left" w:pos="1134"/>
        </w:tabs>
        <w:adjustRightInd w:val="0"/>
        <w:jc w:val="both"/>
        <w:rPr>
          <w:sz w:val="28"/>
          <w:szCs w:val="28"/>
        </w:rPr>
      </w:pPr>
      <w:r w:rsidRPr="00132160">
        <w:rPr>
          <w:sz w:val="28"/>
          <w:szCs w:val="28"/>
        </w:rPr>
        <w:tab/>
        <w:t>Учреждение самостоятельно определяет в общем объеме средств, рассчитанном на основании норматива бюджетного финансирования, количества обучающихся, долю средств на учебные расходы, оснащение образовательного процесса, на оплату труда работников Учреждения.</w:t>
      </w:r>
    </w:p>
    <w:p w:rsidR="00AD2B65" w:rsidRPr="00132160" w:rsidRDefault="00AD2B65" w:rsidP="00AD2B65">
      <w:pPr>
        <w:tabs>
          <w:tab w:val="left" w:pos="1134"/>
        </w:tabs>
        <w:adjustRightInd w:val="0"/>
        <w:jc w:val="both"/>
        <w:rPr>
          <w:sz w:val="28"/>
          <w:szCs w:val="28"/>
        </w:rPr>
      </w:pPr>
      <w:bookmarkStart w:id="3" w:name="sub_111"/>
      <w:r w:rsidRPr="00132160">
        <w:rPr>
          <w:sz w:val="28"/>
          <w:szCs w:val="28"/>
        </w:rPr>
        <w:tab/>
        <w:t>Объем бюджетных ассигнований на обеспечение выполнения функций Учреждения в части оплаты труда работников, предусматриваемый соответствующим главным распорядителям в порядке нормативного финансирования, может быть уменьшен только при условии уменьшения объема предоставляемых Учреждением бюджетных услуг.</w:t>
      </w:r>
      <w:bookmarkStart w:id="4" w:name="sub_21"/>
      <w:bookmarkEnd w:id="3"/>
    </w:p>
    <w:p w:rsidR="00AD2B65" w:rsidRPr="00132160" w:rsidRDefault="0022398C" w:rsidP="00AD2B65">
      <w:pPr>
        <w:tabs>
          <w:tab w:val="left" w:pos="851"/>
        </w:tabs>
        <w:adjustRightInd w:val="0"/>
        <w:jc w:val="both"/>
        <w:rPr>
          <w:sz w:val="28"/>
          <w:szCs w:val="28"/>
        </w:rPr>
      </w:pPr>
      <w:bookmarkStart w:id="5" w:name="sub_210"/>
      <w:r>
        <w:rPr>
          <w:sz w:val="28"/>
          <w:szCs w:val="28"/>
        </w:rPr>
        <w:tab/>
        <w:t>5</w:t>
      </w:r>
      <w:r w:rsidR="00AD2B65" w:rsidRPr="00132160">
        <w:rPr>
          <w:sz w:val="28"/>
          <w:szCs w:val="28"/>
        </w:rPr>
        <w:t>.2. Нормы рабочего времени, нормы учебной нагрузки и порядок ее распределения в Учреждении.</w:t>
      </w:r>
    </w:p>
    <w:p w:rsidR="00AD2B65" w:rsidRPr="00132160" w:rsidRDefault="00AD2B65" w:rsidP="00AD2B65">
      <w:pPr>
        <w:tabs>
          <w:tab w:val="left" w:pos="851"/>
          <w:tab w:val="left" w:pos="1276"/>
        </w:tabs>
        <w:adjustRightInd w:val="0"/>
        <w:jc w:val="both"/>
        <w:rPr>
          <w:sz w:val="28"/>
          <w:szCs w:val="28"/>
        </w:rPr>
      </w:pPr>
      <w:bookmarkStart w:id="6" w:name="sub_2101"/>
      <w:bookmarkEnd w:id="5"/>
      <w:r w:rsidRPr="00132160">
        <w:rPr>
          <w:sz w:val="28"/>
          <w:szCs w:val="28"/>
        </w:rPr>
        <w:tab/>
        <w:t xml:space="preserve">Продолжительность рабочего времени или нормы часов педагогической работы за ставку заработной платы определены </w:t>
      </w:r>
      <w:hyperlink r:id="rId8" w:history="1">
        <w:r w:rsidRPr="00132160">
          <w:rPr>
            <w:rStyle w:val="ad"/>
            <w:sz w:val="28"/>
            <w:szCs w:val="28"/>
          </w:rPr>
          <w:t>приказом</w:t>
        </w:r>
      </w:hyperlink>
      <w:r w:rsidRPr="00132160">
        <w:rPr>
          <w:sz w:val="28"/>
          <w:szCs w:val="28"/>
        </w:rPr>
        <w:t xml:space="preserve"> Министерства образования и науки Российской Федерации от 22 декабря 2014 года №1601 «О продолжительности рабочего времени (норме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w:t>
      </w:r>
      <w:bookmarkEnd w:id="6"/>
    </w:p>
    <w:p w:rsidR="00AD2B65" w:rsidRPr="00132160" w:rsidRDefault="00AD2B65" w:rsidP="00AD2B65">
      <w:pPr>
        <w:tabs>
          <w:tab w:val="left" w:pos="851"/>
          <w:tab w:val="left" w:pos="1276"/>
        </w:tabs>
        <w:adjustRightInd w:val="0"/>
        <w:ind w:firstLine="709"/>
        <w:jc w:val="both"/>
        <w:rPr>
          <w:sz w:val="28"/>
          <w:szCs w:val="28"/>
        </w:rPr>
      </w:pPr>
      <w:r w:rsidRPr="00132160">
        <w:rPr>
          <w:sz w:val="28"/>
          <w:szCs w:val="28"/>
        </w:rPr>
        <w:t>Норма часов учебной работы 18 часов в неделю за ставку заработной платы устанавливается педагогам дополнительного образования.</w:t>
      </w:r>
    </w:p>
    <w:p w:rsidR="00AD2B65" w:rsidRPr="00132160" w:rsidRDefault="0022398C" w:rsidP="00AD2B65">
      <w:pPr>
        <w:tabs>
          <w:tab w:val="left" w:pos="851"/>
          <w:tab w:val="left" w:pos="1276"/>
        </w:tabs>
        <w:adjustRightInd w:val="0"/>
        <w:ind w:firstLine="709"/>
        <w:jc w:val="both"/>
        <w:rPr>
          <w:sz w:val="28"/>
          <w:szCs w:val="28"/>
        </w:rPr>
      </w:pPr>
      <w:r>
        <w:rPr>
          <w:sz w:val="28"/>
          <w:szCs w:val="28"/>
        </w:rPr>
        <w:t>5</w:t>
      </w:r>
      <w:r w:rsidR="00AD2B65" w:rsidRPr="00132160">
        <w:rPr>
          <w:sz w:val="28"/>
          <w:szCs w:val="28"/>
        </w:rPr>
        <w:t>.3. Порядок установления и исчисления ставок заработной платы педагогическим работникам.</w:t>
      </w:r>
      <w:bookmarkStart w:id="7" w:name="sub_291"/>
    </w:p>
    <w:p w:rsidR="00AD2B65" w:rsidRPr="00132160" w:rsidRDefault="00AD2B65" w:rsidP="00AD2B65">
      <w:pPr>
        <w:tabs>
          <w:tab w:val="left" w:pos="851"/>
          <w:tab w:val="left" w:pos="1276"/>
        </w:tabs>
        <w:adjustRightInd w:val="0"/>
        <w:ind w:firstLine="709"/>
        <w:jc w:val="both"/>
        <w:rPr>
          <w:sz w:val="28"/>
          <w:szCs w:val="28"/>
        </w:rPr>
      </w:pPr>
      <w:r w:rsidRPr="00132160">
        <w:rPr>
          <w:sz w:val="28"/>
          <w:szCs w:val="28"/>
        </w:rPr>
        <w:t>Ставка заработной платы педагогическим работникам определяется на основании дипломов</w:t>
      </w:r>
      <w:r w:rsidRPr="00132160">
        <w:t xml:space="preserve"> </w:t>
      </w:r>
      <w:r w:rsidRPr="00132160">
        <w:rPr>
          <w:sz w:val="28"/>
          <w:szCs w:val="28"/>
        </w:rPr>
        <w:t>о неполном высшем образовании, справки об окончании 3 полных курсов образовательной организации высшего образования.</w:t>
      </w:r>
      <w:bookmarkEnd w:id="7"/>
    </w:p>
    <w:p w:rsidR="00AD2B65" w:rsidRPr="00132160" w:rsidRDefault="00AD2B65" w:rsidP="00AD2B65">
      <w:pPr>
        <w:tabs>
          <w:tab w:val="left" w:pos="851"/>
          <w:tab w:val="left" w:pos="1276"/>
        </w:tabs>
        <w:adjustRightInd w:val="0"/>
        <w:ind w:firstLine="709"/>
        <w:jc w:val="both"/>
        <w:rPr>
          <w:sz w:val="28"/>
          <w:szCs w:val="28"/>
        </w:rPr>
      </w:pPr>
      <w:r w:rsidRPr="00132160">
        <w:rPr>
          <w:sz w:val="28"/>
          <w:szCs w:val="28"/>
        </w:rPr>
        <w:t>Расчет месячной заработной платы работника учреждения осуществляется по следующей формуле:</w:t>
      </w:r>
    </w:p>
    <w:p w:rsidR="00AD2B65" w:rsidRPr="00132160" w:rsidRDefault="00AD2B65" w:rsidP="00AD2B65">
      <w:pPr>
        <w:tabs>
          <w:tab w:val="left" w:pos="1134"/>
        </w:tabs>
        <w:ind w:left="567"/>
        <w:rPr>
          <w:sz w:val="28"/>
          <w:szCs w:val="28"/>
        </w:rPr>
      </w:pPr>
      <w:r w:rsidRPr="00132160">
        <w:rPr>
          <w:sz w:val="28"/>
          <w:szCs w:val="28"/>
        </w:rPr>
        <w:t xml:space="preserve">З= СЗ  + </w:t>
      </w:r>
      <m:oMath>
        <m:nary>
          <m:naryPr>
            <m:chr m:val="∑"/>
            <m:limLoc m:val="undOvr"/>
            <m:subHide m:val="1"/>
            <m:supHide m:val="1"/>
            <m:ctrlPr>
              <w:rPr>
                <w:rFonts w:ascii="Cambria Math" w:hAnsi="Cambria Math"/>
                <w:i/>
              </w:rPr>
            </m:ctrlPr>
          </m:naryPr>
          <m:sub/>
          <m:sup/>
          <m:e>
            <m:r>
              <w:rPr>
                <w:rFonts w:ascii="Cambria Math" w:hAnsi="Cambria Math"/>
              </w:rPr>
              <m:t>КВ</m:t>
            </m:r>
          </m:e>
        </m:nary>
      </m:oMath>
      <w:r w:rsidRPr="00132160">
        <w:rPr>
          <w:sz w:val="28"/>
          <w:szCs w:val="28"/>
        </w:rPr>
        <w:t xml:space="preserve"> +</w:t>
      </w:r>
      <m:oMath>
        <m:nary>
          <m:naryPr>
            <m:chr m:val="∑"/>
            <m:limLoc m:val="undOvr"/>
            <m:subHide m:val="1"/>
            <m:supHide m:val="1"/>
            <m:ctrlPr>
              <w:rPr>
                <w:rFonts w:ascii="Cambria Math" w:hAnsi="Cambria Math"/>
                <w:i/>
              </w:rPr>
            </m:ctrlPr>
          </m:naryPr>
          <m:sub/>
          <m:sup/>
          <m:e>
            <m:r>
              <w:rPr>
                <w:rFonts w:ascii="Cambria Math" w:hAnsi="Cambria Math"/>
              </w:rPr>
              <m:t>СВ</m:t>
            </m:r>
          </m:e>
        </m:nary>
      </m:oMath>
      <w:r w:rsidRPr="00132160">
        <w:rPr>
          <w:sz w:val="28"/>
          <w:szCs w:val="28"/>
        </w:rPr>
        <w:t xml:space="preserve">, где: </w:t>
      </w:r>
    </w:p>
    <w:p w:rsidR="00AD2B65" w:rsidRPr="00132160" w:rsidRDefault="00AD2B65" w:rsidP="00AD2B65">
      <w:pPr>
        <w:tabs>
          <w:tab w:val="left" w:pos="1134"/>
        </w:tabs>
        <w:ind w:left="567"/>
        <w:rPr>
          <w:sz w:val="28"/>
          <w:szCs w:val="28"/>
        </w:rPr>
      </w:pPr>
      <w:r w:rsidRPr="00132160">
        <w:rPr>
          <w:sz w:val="28"/>
          <w:szCs w:val="28"/>
        </w:rPr>
        <w:t>З – месячная заработная плата;</w:t>
      </w:r>
    </w:p>
    <w:p w:rsidR="00AD2B65" w:rsidRPr="00132160" w:rsidRDefault="00AD2B65" w:rsidP="00AD2B65">
      <w:pPr>
        <w:tabs>
          <w:tab w:val="left" w:pos="1134"/>
        </w:tabs>
        <w:ind w:left="567"/>
        <w:rPr>
          <w:sz w:val="28"/>
          <w:szCs w:val="28"/>
        </w:rPr>
      </w:pPr>
      <w:r w:rsidRPr="00132160">
        <w:rPr>
          <w:sz w:val="28"/>
          <w:szCs w:val="28"/>
        </w:rPr>
        <w:lastRenderedPageBreak/>
        <w:t xml:space="preserve">СЗ– ставка заработной платы; </w:t>
      </w:r>
    </w:p>
    <w:p w:rsidR="00AD2B65" w:rsidRPr="00132160" w:rsidRDefault="00184DB0" w:rsidP="00AD2B65">
      <w:pPr>
        <w:tabs>
          <w:tab w:val="left" w:pos="1134"/>
        </w:tabs>
        <w:ind w:left="567"/>
        <w:rPr>
          <w:sz w:val="28"/>
          <w:szCs w:val="28"/>
        </w:rPr>
      </w:pPr>
      <m:oMath>
        <m:nary>
          <m:naryPr>
            <m:chr m:val="∑"/>
            <m:limLoc m:val="undOvr"/>
            <m:subHide m:val="1"/>
            <m:supHide m:val="1"/>
            <m:ctrlPr>
              <w:rPr>
                <w:rFonts w:ascii="Cambria Math" w:hAnsi="Cambria Math"/>
                <w:i/>
              </w:rPr>
            </m:ctrlPr>
          </m:naryPr>
          <m:sub/>
          <m:sup/>
          <m:e>
            <m:r>
              <w:rPr>
                <w:rFonts w:ascii="Cambria Math" w:hAnsi="Cambria Math"/>
              </w:rPr>
              <m:t>КВ</m:t>
            </m:r>
          </m:e>
        </m:nary>
      </m:oMath>
      <w:r w:rsidR="00AD2B65" w:rsidRPr="00132160">
        <w:rPr>
          <w:sz w:val="28"/>
          <w:szCs w:val="28"/>
        </w:rPr>
        <w:t xml:space="preserve"> – сумма компенсационных выплат;</w:t>
      </w:r>
    </w:p>
    <w:p w:rsidR="00AD2B65" w:rsidRPr="00132160" w:rsidRDefault="00184DB0" w:rsidP="00AD2B65">
      <w:pPr>
        <w:tabs>
          <w:tab w:val="left" w:pos="1134"/>
        </w:tabs>
        <w:ind w:left="567"/>
        <w:rPr>
          <w:sz w:val="28"/>
          <w:szCs w:val="28"/>
        </w:rPr>
      </w:pPr>
      <m:oMath>
        <m:nary>
          <m:naryPr>
            <m:chr m:val="∑"/>
            <m:limLoc m:val="undOvr"/>
            <m:subHide m:val="1"/>
            <m:supHide m:val="1"/>
            <m:ctrlPr>
              <w:rPr>
                <w:rFonts w:ascii="Cambria Math" w:hAnsi="Cambria Math"/>
                <w:i/>
              </w:rPr>
            </m:ctrlPr>
          </m:naryPr>
          <m:sub/>
          <m:sup/>
          <m:e>
            <m:r>
              <w:rPr>
                <w:rFonts w:ascii="Cambria Math" w:hAnsi="Cambria Math"/>
              </w:rPr>
              <m:t>СВ</m:t>
            </m:r>
          </m:e>
        </m:nary>
      </m:oMath>
      <w:r w:rsidR="00AD2B65" w:rsidRPr="00132160">
        <w:rPr>
          <w:sz w:val="28"/>
          <w:szCs w:val="28"/>
        </w:rPr>
        <w:t xml:space="preserve"> – сумма стимулирующих выплат.</w:t>
      </w:r>
    </w:p>
    <w:p w:rsidR="00AD2B65" w:rsidRPr="00132160" w:rsidRDefault="00AD2B65" w:rsidP="00AD2B65">
      <w:pPr>
        <w:tabs>
          <w:tab w:val="left" w:pos="1134"/>
        </w:tabs>
        <w:ind w:firstLine="709"/>
        <w:jc w:val="both"/>
        <w:rPr>
          <w:sz w:val="28"/>
          <w:szCs w:val="28"/>
        </w:rPr>
      </w:pPr>
      <w:r w:rsidRPr="00132160">
        <w:rPr>
          <w:sz w:val="28"/>
          <w:szCs w:val="28"/>
        </w:rPr>
        <w:t>Месячная заработная плата педагогических работников учреждения определяется путем умножения должностного оклада установленного в приложении №1 к настоящему Положению на их фактическую нагрузку в неделю и деления полученного произведения на установленную за 1 ставку норму часов педагогической работы в неделю.</w:t>
      </w:r>
    </w:p>
    <w:p w:rsidR="00AD2B65" w:rsidRPr="00132160" w:rsidRDefault="0022398C" w:rsidP="00AD2B65">
      <w:pPr>
        <w:shd w:val="clear" w:color="auto" w:fill="FFFFFF"/>
        <w:ind w:firstLine="709"/>
        <w:jc w:val="both"/>
      </w:pPr>
      <w:r>
        <w:rPr>
          <w:sz w:val="28"/>
          <w:szCs w:val="28"/>
        </w:rPr>
        <w:t>5</w:t>
      </w:r>
      <w:r w:rsidR="00AD2B65" w:rsidRPr="00132160">
        <w:rPr>
          <w:sz w:val="28"/>
          <w:szCs w:val="28"/>
        </w:rPr>
        <w:t>.4.В соответствии с Перечнем видов выплат компенсационного характера, рекомендуются следующие виды и размеры выплат компенсационного характера:</w:t>
      </w:r>
    </w:p>
    <w:p w:rsidR="00AD2B65" w:rsidRPr="00132160" w:rsidRDefault="0022398C" w:rsidP="00AD2B65">
      <w:pPr>
        <w:ind w:firstLine="734"/>
        <w:jc w:val="both"/>
        <w:rPr>
          <w:sz w:val="28"/>
          <w:szCs w:val="28"/>
        </w:rPr>
      </w:pPr>
      <w:r>
        <w:rPr>
          <w:sz w:val="28"/>
          <w:szCs w:val="28"/>
        </w:rPr>
        <w:t>5</w:t>
      </w:r>
      <w:r w:rsidR="00AD2B65" w:rsidRPr="00132160">
        <w:rPr>
          <w:sz w:val="28"/>
          <w:szCs w:val="28"/>
        </w:rPr>
        <w:t>.4.1. Выплаты районного коэффициента 40%, надбавка за стаж работы в районах Крайнего Севера и приравненных к ним местностях 30% ,установленных законом Амурской области от 11.04.2005 № 471-ОЗ</w:t>
      </w:r>
      <w:r w:rsidR="00AD2B65" w:rsidRPr="00132160">
        <w:rPr>
          <w:rStyle w:val="Absatz-Standardschriftart"/>
          <w:sz w:val="26"/>
          <w:szCs w:val="26"/>
        </w:rPr>
        <w:t xml:space="preserve"> </w:t>
      </w:r>
      <w:r w:rsidR="00AD2B65" w:rsidRPr="00132160">
        <w:rPr>
          <w:rStyle w:val="2135"/>
          <w:sz w:val="28"/>
          <w:szCs w:val="28"/>
        </w:rPr>
        <w:t xml:space="preserve">«О гарантиях и компенсациях для лиц, работающих и проживающих на территории </w:t>
      </w:r>
      <w:r w:rsidR="00AD2B65" w:rsidRPr="00132160">
        <w:rPr>
          <w:sz w:val="28"/>
          <w:szCs w:val="28"/>
        </w:rPr>
        <w:t>Амурской области».</w:t>
      </w:r>
    </w:p>
    <w:p w:rsidR="00AD2B65" w:rsidRPr="00132160" w:rsidRDefault="0022398C" w:rsidP="00AD2B65">
      <w:pPr>
        <w:ind w:firstLine="734"/>
        <w:jc w:val="both"/>
      </w:pPr>
      <w:r>
        <w:rPr>
          <w:sz w:val="28"/>
          <w:szCs w:val="28"/>
        </w:rPr>
        <w:t xml:space="preserve">  5</w:t>
      </w:r>
      <w:r w:rsidR="00AD2B65" w:rsidRPr="00132160">
        <w:rPr>
          <w:sz w:val="28"/>
          <w:szCs w:val="28"/>
        </w:rPr>
        <w:t>.5.</w:t>
      </w:r>
      <w:r w:rsidR="00AD2B65" w:rsidRPr="00132160">
        <w:t xml:space="preserve"> </w:t>
      </w:r>
      <w:r w:rsidR="00AD2B65" w:rsidRPr="00132160">
        <w:rPr>
          <w:sz w:val="28"/>
          <w:szCs w:val="28"/>
        </w:rPr>
        <w:t>Порядок определения стимулирующих выплат работникам Учреждения</w:t>
      </w:r>
      <w:bookmarkStart w:id="8" w:name="sub_1321"/>
      <w:r w:rsidR="00AD2B65" w:rsidRPr="00132160">
        <w:t xml:space="preserve">. </w:t>
      </w:r>
    </w:p>
    <w:p w:rsidR="00AD2B65" w:rsidRPr="00132160" w:rsidRDefault="0022398C" w:rsidP="00AD2B65">
      <w:pPr>
        <w:ind w:firstLine="708"/>
        <w:rPr>
          <w:sz w:val="28"/>
          <w:szCs w:val="28"/>
        </w:rPr>
      </w:pPr>
      <w:r>
        <w:rPr>
          <w:sz w:val="28"/>
          <w:szCs w:val="28"/>
        </w:rPr>
        <w:t>5</w:t>
      </w:r>
      <w:r w:rsidR="00AD2B65" w:rsidRPr="00132160">
        <w:rPr>
          <w:sz w:val="28"/>
          <w:szCs w:val="28"/>
        </w:rPr>
        <w:t>.5.1.Выплаты стимулирующего характера включают в себя:</w:t>
      </w:r>
    </w:p>
    <w:bookmarkEnd w:id="8"/>
    <w:p w:rsidR="00AD2B65" w:rsidRPr="00132160" w:rsidRDefault="00AD2B65" w:rsidP="00AD2B65">
      <w:pPr>
        <w:ind w:firstLine="708"/>
        <w:rPr>
          <w:sz w:val="28"/>
          <w:szCs w:val="28"/>
        </w:rPr>
      </w:pPr>
      <w:r w:rsidRPr="00132160">
        <w:rPr>
          <w:sz w:val="28"/>
          <w:szCs w:val="28"/>
        </w:rPr>
        <w:t>а) выплаты за стаж работы, выслугу лет;</w:t>
      </w:r>
    </w:p>
    <w:p w:rsidR="00AD2B65" w:rsidRPr="00132160" w:rsidRDefault="00AD2B65" w:rsidP="00AD2B65">
      <w:pPr>
        <w:ind w:firstLine="708"/>
        <w:rPr>
          <w:sz w:val="28"/>
          <w:szCs w:val="28"/>
        </w:rPr>
      </w:pPr>
      <w:r w:rsidRPr="00132160">
        <w:rPr>
          <w:sz w:val="28"/>
          <w:szCs w:val="28"/>
        </w:rPr>
        <w:t>б) критерии и показатели эффективности деятельности и качества труда для педагогов дополнительного образования.</w:t>
      </w:r>
    </w:p>
    <w:p w:rsidR="00AD2B65" w:rsidRPr="00132160" w:rsidRDefault="0022398C" w:rsidP="00AD2B65">
      <w:pPr>
        <w:ind w:firstLine="709"/>
        <w:jc w:val="both"/>
        <w:rPr>
          <w:sz w:val="28"/>
          <w:szCs w:val="28"/>
        </w:rPr>
      </w:pPr>
      <w:r>
        <w:rPr>
          <w:sz w:val="28"/>
          <w:szCs w:val="28"/>
        </w:rPr>
        <w:t>5</w:t>
      </w:r>
      <w:r w:rsidR="00AD2B65" w:rsidRPr="00132160">
        <w:rPr>
          <w:sz w:val="28"/>
          <w:szCs w:val="28"/>
        </w:rPr>
        <w:t>.5.2. Ежемесячная надбавка за стаж педагогической работы устанавливается</w:t>
      </w:r>
      <w:r w:rsidR="00AD2B65" w:rsidRPr="00132160">
        <w:rPr>
          <w:sz w:val="28"/>
          <w:szCs w:val="28"/>
          <w:lang w:eastAsia="ru-RU"/>
        </w:rPr>
        <w:t xml:space="preserve"> в фиксированном размере за одну ставку (полную норму рабочего времени, установленную для соответствующей должности):</w:t>
      </w:r>
      <w:r w:rsidR="00AD2B65" w:rsidRPr="00132160">
        <w:rPr>
          <w:sz w:val="28"/>
          <w:szCs w:val="28"/>
        </w:rPr>
        <w:t xml:space="preserve"> </w:t>
      </w:r>
    </w:p>
    <w:p w:rsidR="00AD2B65" w:rsidRPr="00132160" w:rsidRDefault="00AD2B65" w:rsidP="00AD2B65">
      <w:pPr>
        <w:ind w:firstLine="709"/>
        <w:jc w:val="both"/>
        <w:rPr>
          <w:sz w:val="28"/>
          <w:szCs w:val="28"/>
        </w:rPr>
      </w:pPr>
      <w:r w:rsidRPr="00132160">
        <w:rPr>
          <w:sz w:val="28"/>
          <w:szCs w:val="28"/>
        </w:rPr>
        <w:t>при стаже работы от 1 до 5 лет включительно – 1500,00 рублей</w:t>
      </w:r>
    </w:p>
    <w:p w:rsidR="00AD2B65" w:rsidRPr="00132160" w:rsidRDefault="00AD2B65" w:rsidP="00AD2B65">
      <w:pPr>
        <w:ind w:firstLine="709"/>
        <w:jc w:val="both"/>
        <w:rPr>
          <w:sz w:val="28"/>
          <w:szCs w:val="28"/>
        </w:rPr>
      </w:pPr>
      <w:r w:rsidRPr="00132160">
        <w:rPr>
          <w:sz w:val="28"/>
          <w:szCs w:val="28"/>
        </w:rPr>
        <w:t>при стаже работы от 5 до 10 лет включительно – 3000,00 рублей.</w:t>
      </w:r>
    </w:p>
    <w:p w:rsidR="00AD2B65" w:rsidRPr="00132160" w:rsidRDefault="00AD2B65" w:rsidP="00AD2B65">
      <w:pPr>
        <w:ind w:firstLine="709"/>
        <w:jc w:val="both"/>
        <w:rPr>
          <w:sz w:val="28"/>
          <w:szCs w:val="28"/>
        </w:rPr>
      </w:pPr>
      <w:r w:rsidRPr="00132160">
        <w:rPr>
          <w:sz w:val="28"/>
          <w:szCs w:val="28"/>
        </w:rPr>
        <w:t>при стаже работы от 10 до 15 лет включительно – 4500,00 рублей.</w:t>
      </w:r>
    </w:p>
    <w:p w:rsidR="00AD2B65" w:rsidRPr="00132160" w:rsidRDefault="00AD2B65" w:rsidP="00AD2B65">
      <w:pPr>
        <w:ind w:firstLine="709"/>
        <w:jc w:val="both"/>
        <w:rPr>
          <w:sz w:val="28"/>
          <w:szCs w:val="28"/>
        </w:rPr>
      </w:pPr>
      <w:r w:rsidRPr="00132160">
        <w:rPr>
          <w:sz w:val="28"/>
          <w:szCs w:val="28"/>
        </w:rPr>
        <w:t>при стаже работы свыше 15 лет – 6000,00 рублей.</w:t>
      </w:r>
    </w:p>
    <w:p w:rsidR="00AD2B65" w:rsidRPr="00132160" w:rsidRDefault="00AD2B65" w:rsidP="00AD2B65">
      <w:pPr>
        <w:ind w:firstLine="709"/>
        <w:jc w:val="both"/>
        <w:rPr>
          <w:sz w:val="28"/>
          <w:szCs w:val="28"/>
        </w:rPr>
      </w:pPr>
      <w:r w:rsidRPr="00132160">
        <w:rPr>
          <w:sz w:val="28"/>
          <w:szCs w:val="28"/>
        </w:rPr>
        <w:t xml:space="preserve">При работе на условиях неполной занятости (менее установленной нормы часов за ставку) размер доплаты рассчитывается пропорционально фактической продолжительности рабочего времени по следующей формуле: </w:t>
      </w:r>
    </w:p>
    <w:p w:rsidR="00AD2B65" w:rsidRPr="00132160" w:rsidRDefault="00AD2B65" w:rsidP="00AD2B65">
      <w:pPr>
        <w:shd w:val="clear" w:color="auto" w:fill="FFFFFF"/>
        <w:jc w:val="center"/>
        <w:rPr>
          <w:sz w:val="28"/>
          <w:szCs w:val="28"/>
          <w:lang w:eastAsia="ru-RU"/>
        </w:rPr>
      </w:pPr>
      <w:r w:rsidRPr="00132160">
        <w:rPr>
          <w:sz w:val="28"/>
          <w:szCs w:val="28"/>
          <w:lang w:eastAsia="ru-RU"/>
        </w:rPr>
        <w:t xml:space="preserve">Сумма доплаты = (Фиксированная сумма за ставку / Норма часов для данной должности) × Фактическое количество часов </w:t>
      </w:r>
    </w:p>
    <w:p w:rsidR="00AD2B65" w:rsidRPr="00132160" w:rsidRDefault="00AD2B65" w:rsidP="00AD2B65">
      <w:pPr>
        <w:shd w:val="clear" w:color="auto" w:fill="FFFFFF"/>
        <w:rPr>
          <w:sz w:val="28"/>
          <w:szCs w:val="28"/>
          <w:lang w:eastAsia="ru-RU"/>
        </w:rPr>
      </w:pPr>
      <w:r w:rsidRPr="00132160">
        <w:rPr>
          <w:sz w:val="28"/>
          <w:szCs w:val="28"/>
          <w:lang w:eastAsia="ru-RU"/>
        </w:rPr>
        <w:t>При этом общий размер доплаты не может превышать фиксированную сумму, установленную за одну ставку (даже при работе сверх нормы).</w:t>
      </w:r>
    </w:p>
    <w:p w:rsidR="00AD2B65" w:rsidRPr="00132160" w:rsidRDefault="0022398C" w:rsidP="00AD2B65">
      <w:pPr>
        <w:adjustRightInd w:val="0"/>
        <w:ind w:firstLine="708"/>
        <w:jc w:val="both"/>
        <w:rPr>
          <w:sz w:val="28"/>
          <w:szCs w:val="28"/>
        </w:rPr>
      </w:pPr>
      <w:r>
        <w:rPr>
          <w:sz w:val="28"/>
          <w:szCs w:val="28"/>
        </w:rPr>
        <w:t>5</w:t>
      </w:r>
      <w:r w:rsidR="00AD2B65" w:rsidRPr="00132160">
        <w:rPr>
          <w:sz w:val="28"/>
          <w:szCs w:val="28"/>
        </w:rPr>
        <w:t>.5.3.Критерии и показатели эффективности деятельности и качества труда для педагогов дополнительного образования:</w:t>
      </w:r>
    </w:p>
    <w:tbl>
      <w:tblPr>
        <w:tblW w:w="9791" w:type="dxa"/>
        <w:tblLayout w:type="fixed"/>
        <w:tblCellMar>
          <w:left w:w="10" w:type="dxa"/>
          <w:right w:w="10" w:type="dxa"/>
        </w:tblCellMar>
        <w:tblLook w:val="04A0" w:firstRow="1" w:lastRow="0" w:firstColumn="1" w:lastColumn="0" w:noHBand="0" w:noVBand="1"/>
      </w:tblPr>
      <w:tblGrid>
        <w:gridCol w:w="1428"/>
        <w:gridCol w:w="1701"/>
        <w:gridCol w:w="5670"/>
        <w:gridCol w:w="992"/>
      </w:tblGrid>
      <w:tr w:rsidR="00AD2B65" w:rsidRPr="00132160" w:rsidTr="00F74DD4">
        <w:trPr>
          <w:trHeight w:hRule="exact" w:val="1118"/>
        </w:trPr>
        <w:tc>
          <w:tcPr>
            <w:tcW w:w="1428" w:type="dxa"/>
            <w:tcBorders>
              <w:top w:val="single" w:sz="4" w:space="0" w:color="auto"/>
              <w:left w:val="single" w:sz="4" w:space="0" w:color="auto"/>
            </w:tcBorders>
            <w:shd w:val="clear" w:color="auto" w:fill="FFFFFF"/>
          </w:tcPr>
          <w:p w:rsidR="00AD2B65" w:rsidRPr="00132160" w:rsidRDefault="00AD2B65" w:rsidP="00F74DD4">
            <w:pPr>
              <w:spacing w:line="210" w:lineRule="exact"/>
              <w:rPr>
                <w:b/>
              </w:rPr>
            </w:pPr>
            <w:r w:rsidRPr="00132160">
              <w:rPr>
                <w:rStyle w:val="20"/>
                <w:rFonts w:eastAsia="Arial Unicode MS"/>
                <w:b/>
              </w:rPr>
              <w:t>Критерии</w:t>
            </w:r>
          </w:p>
        </w:tc>
        <w:tc>
          <w:tcPr>
            <w:tcW w:w="1701" w:type="dxa"/>
            <w:tcBorders>
              <w:top w:val="single" w:sz="4" w:space="0" w:color="auto"/>
              <w:left w:val="single" w:sz="4" w:space="0" w:color="auto"/>
            </w:tcBorders>
            <w:shd w:val="clear" w:color="auto" w:fill="FFFFFF"/>
          </w:tcPr>
          <w:p w:rsidR="00AD2B65" w:rsidRPr="00132160" w:rsidRDefault="00AD2B65" w:rsidP="00F74DD4">
            <w:pPr>
              <w:spacing w:line="274" w:lineRule="exact"/>
              <w:rPr>
                <w:b/>
              </w:rPr>
            </w:pPr>
            <w:r w:rsidRPr="00132160">
              <w:rPr>
                <w:rStyle w:val="20"/>
                <w:rFonts w:eastAsia="Arial Unicode MS"/>
                <w:b/>
              </w:rPr>
              <w:t>Примерные показатели эффективности деятельности и качества труда педагогических и руководящих работников</w:t>
            </w:r>
          </w:p>
        </w:tc>
        <w:tc>
          <w:tcPr>
            <w:tcW w:w="5670" w:type="dxa"/>
            <w:tcBorders>
              <w:top w:val="single" w:sz="4" w:space="0" w:color="auto"/>
              <w:left w:val="single" w:sz="4" w:space="0" w:color="auto"/>
            </w:tcBorders>
            <w:shd w:val="clear" w:color="auto" w:fill="FFFFFF"/>
          </w:tcPr>
          <w:p w:rsidR="00AD2B65" w:rsidRPr="00132160" w:rsidRDefault="00AD2B65" w:rsidP="00F74DD4">
            <w:pPr>
              <w:spacing w:line="210" w:lineRule="exact"/>
              <w:rPr>
                <w:b/>
              </w:rPr>
            </w:pPr>
            <w:r w:rsidRPr="00132160">
              <w:rPr>
                <w:rStyle w:val="20"/>
                <w:rFonts w:eastAsia="Arial Unicode MS"/>
                <w:b/>
              </w:rPr>
              <w:t>Методика расчета значений показателей</w:t>
            </w:r>
          </w:p>
        </w:tc>
        <w:tc>
          <w:tcPr>
            <w:tcW w:w="992" w:type="dxa"/>
            <w:tcBorders>
              <w:top w:val="single" w:sz="4" w:space="0" w:color="auto"/>
              <w:left w:val="single" w:sz="4" w:space="0" w:color="auto"/>
              <w:right w:val="single" w:sz="4" w:space="0" w:color="auto"/>
            </w:tcBorders>
            <w:shd w:val="clear" w:color="auto" w:fill="FFFFFF"/>
          </w:tcPr>
          <w:p w:rsidR="00AD2B65" w:rsidRPr="00132160" w:rsidRDefault="00AD2B65" w:rsidP="00F74DD4">
            <w:pPr>
              <w:spacing w:line="274" w:lineRule="exact"/>
              <w:rPr>
                <w:b/>
              </w:rPr>
            </w:pPr>
            <w:r w:rsidRPr="00132160">
              <w:rPr>
                <w:rStyle w:val="20"/>
                <w:rFonts w:eastAsia="Arial Unicode MS"/>
                <w:b/>
              </w:rPr>
              <w:t>Подтверждающая информация</w:t>
            </w:r>
          </w:p>
        </w:tc>
      </w:tr>
      <w:tr w:rsidR="00AD2B65" w:rsidRPr="00132160" w:rsidTr="00F74DD4">
        <w:trPr>
          <w:trHeight w:hRule="exact" w:val="495"/>
        </w:trPr>
        <w:tc>
          <w:tcPr>
            <w:tcW w:w="1428" w:type="dxa"/>
            <w:vMerge w:val="restart"/>
            <w:tcBorders>
              <w:top w:val="single" w:sz="4" w:space="0" w:color="auto"/>
              <w:left w:val="single" w:sz="4" w:space="0" w:color="auto"/>
            </w:tcBorders>
            <w:shd w:val="clear" w:color="auto" w:fill="FFFFFF"/>
          </w:tcPr>
          <w:p w:rsidR="00AD2B65" w:rsidRPr="00132160" w:rsidRDefault="00AD2B65" w:rsidP="00F74DD4">
            <w:pPr>
              <w:spacing w:line="278" w:lineRule="exact"/>
              <w:rPr>
                <w:b/>
              </w:rPr>
            </w:pPr>
            <w:r w:rsidRPr="00132160">
              <w:rPr>
                <w:rStyle w:val="20"/>
                <w:rFonts w:eastAsia="Arial Unicode MS"/>
                <w:b/>
              </w:rPr>
              <w:t>1.Развитие</w:t>
            </w:r>
          </w:p>
          <w:p w:rsidR="00AD2B65" w:rsidRPr="00132160" w:rsidRDefault="00AD2B65" w:rsidP="00F74DD4">
            <w:pPr>
              <w:spacing w:line="278" w:lineRule="exact"/>
              <w:rPr>
                <w:b/>
              </w:rPr>
            </w:pPr>
            <w:r w:rsidRPr="00132160">
              <w:rPr>
                <w:rStyle w:val="20"/>
                <w:rFonts w:eastAsia="Arial Unicode MS"/>
                <w:b/>
              </w:rPr>
              <w:t>кадрового</w:t>
            </w:r>
          </w:p>
          <w:p w:rsidR="00AD2B65" w:rsidRPr="00132160" w:rsidRDefault="00AD2B65" w:rsidP="00F74DD4">
            <w:pPr>
              <w:spacing w:line="278" w:lineRule="exact"/>
              <w:rPr>
                <w:b/>
              </w:rPr>
            </w:pPr>
            <w:r w:rsidRPr="00132160">
              <w:rPr>
                <w:rStyle w:val="20"/>
                <w:rFonts w:eastAsia="Arial Unicode MS"/>
                <w:b/>
              </w:rPr>
              <w:t>потенциала</w:t>
            </w:r>
          </w:p>
        </w:tc>
        <w:tc>
          <w:tcPr>
            <w:tcW w:w="1701" w:type="dxa"/>
            <w:vMerge w:val="restart"/>
            <w:tcBorders>
              <w:top w:val="single" w:sz="4" w:space="0" w:color="auto"/>
              <w:left w:val="single" w:sz="4" w:space="0" w:color="auto"/>
            </w:tcBorders>
            <w:shd w:val="clear" w:color="auto" w:fill="FFFFFF"/>
          </w:tcPr>
          <w:p w:rsidR="00AD2B65" w:rsidRPr="00132160" w:rsidRDefault="00AD2B65" w:rsidP="00F74DD4">
            <w:pPr>
              <w:spacing w:line="274" w:lineRule="exact"/>
            </w:pPr>
            <w:r w:rsidRPr="00132160">
              <w:rPr>
                <w:rStyle w:val="20"/>
                <w:rFonts w:eastAsia="Arial Unicode MS"/>
              </w:rPr>
              <w:t>1.1. Участие в профессиональных конкурсах</w:t>
            </w:r>
          </w:p>
        </w:tc>
        <w:tc>
          <w:tcPr>
            <w:tcW w:w="5670" w:type="dxa"/>
            <w:tcBorders>
              <w:top w:val="single" w:sz="4" w:space="0" w:color="auto"/>
              <w:left w:val="single" w:sz="4" w:space="0" w:color="auto"/>
            </w:tcBorders>
            <w:shd w:val="clear" w:color="auto" w:fill="FFFFFF"/>
          </w:tcPr>
          <w:p w:rsidR="00AD2B65" w:rsidRPr="00132160" w:rsidRDefault="00AD2B65" w:rsidP="00F74DD4">
            <w:pPr>
              <w:spacing w:line="210" w:lineRule="exact"/>
            </w:pPr>
            <w:r w:rsidRPr="00132160">
              <w:rPr>
                <w:rStyle w:val="20"/>
                <w:rFonts w:eastAsia="Arial Unicode MS"/>
              </w:rPr>
              <w:t>Условие, при котором показатель считается достигнутым: участие</w:t>
            </w:r>
          </w:p>
        </w:tc>
        <w:tc>
          <w:tcPr>
            <w:tcW w:w="992" w:type="dxa"/>
            <w:vMerge w:val="restart"/>
            <w:tcBorders>
              <w:top w:val="single" w:sz="4" w:space="0" w:color="auto"/>
              <w:left w:val="single" w:sz="4" w:space="0" w:color="auto"/>
              <w:right w:val="single" w:sz="4" w:space="0" w:color="auto"/>
            </w:tcBorders>
            <w:shd w:val="clear" w:color="auto" w:fill="FFFFFF"/>
          </w:tcPr>
          <w:p w:rsidR="00AD2B65" w:rsidRPr="00132160" w:rsidRDefault="00AD2B65" w:rsidP="00F74DD4">
            <w:pPr>
              <w:pStyle w:val="a4"/>
              <w:spacing w:line="274" w:lineRule="exact"/>
              <w:ind w:left="0"/>
              <w:rPr>
                <w:b/>
              </w:rPr>
            </w:pPr>
            <w:r w:rsidRPr="00132160">
              <w:rPr>
                <w:b/>
              </w:rPr>
              <w:t>Диплом, сертификат</w:t>
            </w:r>
          </w:p>
        </w:tc>
      </w:tr>
      <w:tr w:rsidR="00AD2B65" w:rsidRPr="00132160" w:rsidTr="00F74DD4">
        <w:trPr>
          <w:trHeight w:hRule="exact" w:val="1789"/>
        </w:trPr>
        <w:tc>
          <w:tcPr>
            <w:tcW w:w="1428" w:type="dxa"/>
            <w:vMerge/>
            <w:tcBorders>
              <w:left w:val="single" w:sz="4" w:space="0" w:color="auto"/>
            </w:tcBorders>
            <w:shd w:val="clear" w:color="auto" w:fill="FFFFFF"/>
          </w:tcPr>
          <w:p w:rsidR="00AD2B65" w:rsidRPr="00132160" w:rsidRDefault="00AD2B65" w:rsidP="00F74DD4">
            <w:pPr>
              <w:rPr>
                <w:b/>
              </w:rPr>
            </w:pPr>
          </w:p>
        </w:tc>
        <w:tc>
          <w:tcPr>
            <w:tcW w:w="1701" w:type="dxa"/>
            <w:vMerge/>
            <w:tcBorders>
              <w:left w:val="single" w:sz="4" w:space="0" w:color="auto"/>
            </w:tcBorders>
            <w:shd w:val="clear" w:color="auto" w:fill="FFFFFF"/>
          </w:tcPr>
          <w:p w:rsidR="00AD2B65" w:rsidRPr="00132160" w:rsidRDefault="00AD2B65" w:rsidP="00F74DD4"/>
        </w:tc>
        <w:tc>
          <w:tcPr>
            <w:tcW w:w="5670" w:type="dxa"/>
            <w:tcBorders>
              <w:top w:val="single" w:sz="4" w:space="0" w:color="auto"/>
              <w:left w:val="single" w:sz="4" w:space="0" w:color="auto"/>
            </w:tcBorders>
            <w:shd w:val="clear" w:color="auto" w:fill="FFFFFF"/>
          </w:tcPr>
          <w:p w:rsidR="00AD2B65" w:rsidRPr="00132160" w:rsidRDefault="00AD2B65" w:rsidP="00F74DD4">
            <w:pPr>
              <w:spacing w:line="274" w:lineRule="exact"/>
              <w:rPr>
                <w:rStyle w:val="20"/>
                <w:rFonts w:eastAsia="Arial Unicode MS"/>
              </w:rPr>
            </w:pPr>
            <w:r w:rsidRPr="00132160">
              <w:rPr>
                <w:rStyle w:val="20"/>
                <w:rFonts w:eastAsia="Arial Unicode MS"/>
              </w:rPr>
              <w:t>педагогических работников в профессиональных конкурсах дополнительного образования, организованных Региональным модельным центром -</w:t>
            </w:r>
            <w:r w:rsidRPr="00132160">
              <w:rPr>
                <w:rStyle w:val="20"/>
                <w:rFonts w:eastAsia="Arial Unicode MS"/>
                <w:b/>
              </w:rPr>
              <w:t>3балла,</w:t>
            </w:r>
            <w:r w:rsidRPr="00132160">
              <w:rPr>
                <w:rStyle w:val="20"/>
                <w:rFonts w:eastAsia="Arial Unicode MS"/>
              </w:rPr>
              <w:t xml:space="preserve"> Управлением образования Шимановского округа -</w:t>
            </w:r>
            <w:r w:rsidRPr="00132160">
              <w:rPr>
                <w:rStyle w:val="20"/>
                <w:rFonts w:eastAsia="Arial Unicode MS"/>
                <w:b/>
              </w:rPr>
              <w:t>2 балла</w:t>
            </w:r>
          </w:p>
          <w:p w:rsidR="00AD2B65" w:rsidRPr="00132160" w:rsidRDefault="00AD2B65" w:rsidP="00F74DD4">
            <w:pPr>
              <w:spacing w:line="274" w:lineRule="exact"/>
              <w:rPr>
                <w:rStyle w:val="20"/>
                <w:rFonts w:eastAsia="Arial Unicode MS"/>
              </w:rPr>
            </w:pPr>
            <w:r w:rsidRPr="00132160">
              <w:rPr>
                <w:rStyle w:val="20"/>
                <w:rFonts w:eastAsia="Arial Unicode MS"/>
              </w:rPr>
              <w:t>округа</w:t>
            </w:r>
          </w:p>
          <w:p w:rsidR="00AD2B65" w:rsidRPr="00132160" w:rsidRDefault="00AD2B65" w:rsidP="00F74DD4">
            <w:pPr>
              <w:spacing w:line="274" w:lineRule="exact"/>
            </w:pPr>
            <w:r w:rsidRPr="00132160">
              <w:rPr>
                <w:rStyle w:val="20"/>
                <w:rFonts w:eastAsia="Arial Unicode MS"/>
              </w:rPr>
              <w:t>(Сердце отдаю детям, Банк Видеозанятий и т.д.)</w:t>
            </w:r>
          </w:p>
        </w:tc>
        <w:tc>
          <w:tcPr>
            <w:tcW w:w="992" w:type="dxa"/>
            <w:vMerge/>
            <w:tcBorders>
              <w:left w:val="single" w:sz="4" w:space="0" w:color="auto"/>
              <w:right w:val="single" w:sz="4" w:space="0" w:color="auto"/>
            </w:tcBorders>
            <w:shd w:val="clear" w:color="auto" w:fill="FFFFFF"/>
          </w:tcPr>
          <w:p w:rsidR="00AD2B65" w:rsidRPr="00132160" w:rsidRDefault="00AD2B65" w:rsidP="00F74DD4">
            <w:pPr>
              <w:rPr>
                <w:b/>
              </w:rPr>
            </w:pPr>
          </w:p>
        </w:tc>
      </w:tr>
      <w:tr w:rsidR="00AD2B65" w:rsidRPr="00132160" w:rsidTr="00F74DD4">
        <w:trPr>
          <w:trHeight w:hRule="exact" w:val="439"/>
        </w:trPr>
        <w:tc>
          <w:tcPr>
            <w:tcW w:w="1428" w:type="dxa"/>
            <w:vMerge/>
            <w:tcBorders>
              <w:left w:val="single" w:sz="4" w:space="0" w:color="auto"/>
            </w:tcBorders>
            <w:shd w:val="clear" w:color="auto" w:fill="FFFFFF"/>
          </w:tcPr>
          <w:p w:rsidR="00AD2B65" w:rsidRPr="00132160" w:rsidRDefault="00AD2B65" w:rsidP="00F74DD4">
            <w:pPr>
              <w:rPr>
                <w:b/>
              </w:rPr>
            </w:pPr>
          </w:p>
        </w:tc>
        <w:tc>
          <w:tcPr>
            <w:tcW w:w="1701" w:type="dxa"/>
            <w:vMerge w:val="restart"/>
            <w:tcBorders>
              <w:top w:val="single" w:sz="4" w:space="0" w:color="auto"/>
              <w:left w:val="single" w:sz="4" w:space="0" w:color="auto"/>
            </w:tcBorders>
            <w:shd w:val="clear" w:color="auto" w:fill="FFFFFF"/>
          </w:tcPr>
          <w:p w:rsidR="00AD2B65" w:rsidRPr="00132160" w:rsidRDefault="00AD2B65" w:rsidP="00F74DD4">
            <w:pPr>
              <w:spacing w:line="274" w:lineRule="exact"/>
            </w:pPr>
            <w:r w:rsidRPr="00132160">
              <w:rPr>
                <w:rStyle w:val="20"/>
                <w:rFonts w:eastAsia="Arial Unicode MS"/>
              </w:rPr>
              <w:t xml:space="preserve">1.2. Участие в </w:t>
            </w:r>
            <w:r w:rsidRPr="00132160">
              <w:rPr>
                <w:rStyle w:val="20"/>
                <w:rFonts w:eastAsia="Arial Unicode MS"/>
              </w:rPr>
              <w:lastRenderedPageBreak/>
              <w:t>мероприятиях, направленных на повышение уровня профессиональных компетенций</w:t>
            </w:r>
          </w:p>
        </w:tc>
        <w:tc>
          <w:tcPr>
            <w:tcW w:w="5670" w:type="dxa"/>
            <w:tcBorders>
              <w:top w:val="single" w:sz="4" w:space="0" w:color="auto"/>
              <w:left w:val="single" w:sz="4" w:space="0" w:color="auto"/>
            </w:tcBorders>
            <w:shd w:val="clear" w:color="auto" w:fill="FFFFFF"/>
          </w:tcPr>
          <w:p w:rsidR="00AD2B65" w:rsidRPr="00132160" w:rsidRDefault="00AD2B65" w:rsidP="00F74DD4">
            <w:pPr>
              <w:spacing w:line="210" w:lineRule="exact"/>
            </w:pPr>
            <w:r w:rsidRPr="00132160">
              <w:rPr>
                <w:rStyle w:val="20"/>
                <w:rFonts w:eastAsia="Arial Unicode MS"/>
              </w:rPr>
              <w:lastRenderedPageBreak/>
              <w:t>Условие, при котором показатель считается достигнутым: участие в</w:t>
            </w:r>
          </w:p>
        </w:tc>
        <w:tc>
          <w:tcPr>
            <w:tcW w:w="992" w:type="dxa"/>
            <w:vMerge w:val="restart"/>
            <w:tcBorders>
              <w:top w:val="single" w:sz="4" w:space="0" w:color="auto"/>
              <w:left w:val="single" w:sz="4" w:space="0" w:color="auto"/>
              <w:right w:val="single" w:sz="4" w:space="0" w:color="auto"/>
            </w:tcBorders>
            <w:shd w:val="clear" w:color="auto" w:fill="FFFFFF"/>
          </w:tcPr>
          <w:p w:rsidR="00AD2B65" w:rsidRPr="00132160" w:rsidRDefault="00AD2B65" w:rsidP="00F74DD4">
            <w:pPr>
              <w:spacing w:line="278" w:lineRule="exact"/>
              <w:rPr>
                <w:b/>
              </w:rPr>
            </w:pPr>
            <w:r w:rsidRPr="00132160">
              <w:rPr>
                <w:b/>
              </w:rPr>
              <w:t>Сертифи</w:t>
            </w:r>
            <w:r w:rsidRPr="00132160">
              <w:rPr>
                <w:b/>
              </w:rPr>
              <w:lastRenderedPageBreak/>
              <w:t>кат, удостоверение</w:t>
            </w:r>
          </w:p>
        </w:tc>
      </w:tr>
      <w:tr w:rsidR="00AD2B65" w:rsidRPr="00132160" w:rsidTr="00F74DD4">
        <w:trPr>
          <w:trHeight w:hRule="exact" w:val="1166"/>
        </w:trPr>
        <w:tc>
          <w:tcPr>
            <w:tcW w:w="1428" w:type="dxa"/>
            <w:vMerge/>
            <w:tcBorders>
              <w:left w:val="single" w:sz="4" w:space="0" w:color="auto"/>
            </w:tcBorders>
            <w:shd w:val="clear" w:color="auto" w:fill="FFFFFF"/>
          </w:tcPr>
          <w:p w:rsidR="00AD2B65" w:rsidRPr="00132160" w:rsidRDefault="00AD2B65" w:rsidP="00F74DD4">
            <w:pPr>
              <w:rPr>
                <w:b/>
              </w:rPr>
            </w:pPr>
          </w:p>
        </w:tc>
        <w:tc>
          <w:tcPr>
            <w:tcW w:w="1701" w:type="dxa"/>
            <w:vMerge/>
            <w:tcBorders>
              <w:left w:val="single" w:sz="4" w:space="0" w:color="auto"/>
            </w:tcBorders>
            <w:shd w:val="clear" w:color="auto" w:fill="FFFFFF"/>
          </w:tcPr>
          <w:p w:rsidR="00AD2B65" w:rsidRPr="00132160" w:rsidRDefault="00AD2B65" w:rsidP="00F74DD4"/>
        </w:tc>
        <w:tc>
          <w:tcPr>
            <w:tcW w:w="5670" w:type="dxa"/>
            <w:tcBorders>
              <w:top w:val="single" w:sz="4" w:space="0" w:color="auto"/>
              <w:left w:val="single" w:sz="4" w:space="0" w:color="auto"/>
            </w:tcBorders>
            <w:shd w:val="clear" w:color="auto" w:fill="FFFFFF"/>
          </w:tcPr>
          <w:p w:rsidR="00AD2B65" w:rsidRPr="00132160" w:rsidRDefault="00AD2B65" w:rsidP="00F74DD4">
            <w:pPr>
              <w:spacing w:line="274" w:lineRule="exact"/>
              <w:rPr>
                <w:rStyle w:val="20"/>
                <w:rFonts w:eastAsia="Arial Unicode MS"/>
              </w:rPr>
            </w:pPr>
            <w:r w:rsidRPr="00132160">
              <w:rPr>
                <w:rStyle w:val="20"/>
                <w:rFonts w:eastAsia="Arial Unicode MS"/>
              </w:rPr>
              <w:t xml:space="preserve">конференциях, семинарах, круглых столах и других мероприятиях, направленных на повышение уровня </w:t>
            </w:r>
          </w:p>
          <w:p w:rsidR="00AD2B65" w:rsidRPr="00132160" w:rsidRDefault="00AD2B65" w:rsidP="00F74DD4">
            <w:pPr>
              <w:spacing w:line="274" w:lineRule="exact"/>
              <w:rPr>
                <w:rStyle w:val="20"/>
                <w:rFonts w:eastAsia="Arial Unicode MS"/>
              </w:rPr>
            </w:pPr>
            <w:r w:rsidRPr="00132160">
              <w:rPr>
                <w:rStyle w:val="20"/>
                <w:rFonts w:eastAsia="Arial Unicode MS"/>
              </w:rPr>
              <w:t xml:space="preserve">профессиональных компетенций </w:t>
            </w:r>
            <w:r w:rsidRPr="00132160">
              <w:rPr>
                <w:rStyle w:val="20"/>
                <w:rFonts w:eastAsia="Arial Unicode MS"/>
                <w:b/>
              </w:rPr>
              <w:t>в роли участника</w:t>
            </w:r>
            <w:r w:rsidRPr="00132160">
              <w:rPr>
                <w:rStyle w:val="20"/>
                <w:rFonts w:eastAsia="Arial Unicode MS"/>
              </w:rPr>
              <w:t xml:space="preserve"> </w:t>
            </w:r>
          </w:p>
          <w:p w:rsidR="00AD2B65" w:rsidRPr="00132160" w:rsidRDefault="00AD2B65" w:rsidP="00F74DD4">
            <w:pPr>
              <w:spacing w:line="274" w:lineRule="exact"/>
              <w:rPr>
                <w:rStyle w:val="20"/>
                <w:rFonts w:eastAsia="Arial Unicode MS"/>
                <w:b/>
              </w:rPr>
            </w:pPr>
            <w:r w:rsidRPr="00132160">
              <w:rPr>
                <w:rStyle w:val="20"/>
                <w:rFonts w:eastAsia="Arial Unicode MS"/>
                <w:b/>
              </w:rPr>
              <w:t>Мун. ур.- 1балл, рег. ур.- 2 балла, всерос. ур. – 3балла</w:t>
            </w:r>
          </w:p>
          <w:p w:rsidR="00AD2B65" w:rsidRPr="00132160" w:rsidRDefault="00AD2B65" w:rsidP="00F74DD4">
            <w:pPr>
              <w:spacing w:line="274" w:lineRule="exact"/>
              <w:rPr>
                <w:rStyle w:val="20"/>
                <w:rFonts w:eastAsia="Arial Unicode MS"/>
                <w:b/>
              </w:rPr>
            </w:pPr>
          </w:p>
          <w:p w:rsidR="00AD2B65" w:rsidRPr="00132160" w:rsidRDefault="00AD2B65" w:rsidP="00F74DD4">
            <w:pPr>
              <w:spacing w:line="274" w:lineRule="exact"/>
            </w:pPr>
          </w:p>
        </w:tc>
        <w:tc>
          <w:tcPr>
            <w:tcW w:w="992" w:type="dxa"/>
            <w:vMerge/>
            <w:tcBorders>
              <w:left w:val="single" w:sz="4" w:space="0" w:color="auto"/>
              <w:right w:val="single" w:sz="4" w:space="0" w:color="auto"/>
            </w:tcBorders>
            <w:shd w:val="clear" w:color="auto" w:fill="FFFFFF"/>
          </w:tcPr>
          <w:p w:rsidR="00AD2B65" w:rsidRPr="00132160" w:rsidRDefault="00AD2B65" w:rsidP="00F74DD4">
            <w:pPr>
              <w:rPr>
                <w:b/>
              </w:rPr>
            </w:pPr>
          </w:p>
        </w:tc>
      </w:tr>
      <w:tr w:rsidR="00AD2B65" w:rsidRPr="00132160" w:rsidTr="00F74DD4">
        <w:trPr>
          <w:trHeight w:hRule="exact" w:val="437"/>
        </w:trPr>
        <w:tc>
          <w:tcPr>
            <w:tcW w:w="1428" w:type="dxa"/>
            <w:vMerge/>
            <w:tcBorders>
              <w:left w:val="single" w:sz="4" w:space="0" w:color="auto"/>
            </w:tcBorders>
            <w:shd w:val="clear" w:color="auto" w:fill="FFFFFF"/>
          </w:tcPr>
          <w:p w:rsidR="00AD2B65" w:rsidRPr="00132160" w:rsidRDefault="00AD2B65" w:rsidP="00F74DD4">
            <w:pPr>
              <w:rPr>
                <w:b/>
              </w:rPr>
            </w:pPr>
          </w:p>
        </w:tc>
        <w:tc>
          <w:tcPr>
            <w:tcW w:w="1701" w:type="dxa"/>
            <w:vMerge w:val="restart"/>
            <w:tcBorders>
              <w:top w:val="single" w:sz="4" w:space="0" w:color="auto"/>
              <w:left w:val="single" w:sz="4" w:space="0" w:color="auto"/>
            </w:tcBorders>
            <w:shd w:val="clear" w:color="auto" w:fill="FFFFFF"/>
          </w:tcPr>
          <w:p w:rsidR="00AD2B65" w:rsidRPr="00132160" w:rsidRDefault="00AD2B65" w:rsidP="00F74DD4">
            <w:pPr>
              <w:spacing w:line="274" w:lineRule="exact"/>
            </w:pPr>
            <w:r w:rsidRPr="00132160">
              <w:rPr>
                <w:rStyle w:val="20"/>
                <w:rFonts w:eastAsia="Arial Unicode MS"/>
              </w:rPr>
              <w:t>1.3. Представление опыта работы</w:t>
            </w:r>
          </w:p>
        </w:tc>
        <w:tc>
          <w:tcPr>
            <w:tcW w:w="5670" w:type="dxa"/>
            <w:tcBorders>
              <w:top w:val="single" w:sz="4" w:space="0" w:color="auto"/>
              <w:left w:val="single" w:sz="4" w:space="0" w:color="auto"/>
            </w:tcBorders>
            <w:shd w:val="clear" w:color="auto" w:fill="FFFFFF"/>
          </w:tcPr>
          <w:p w:rsidR="00AD2B65" w:rsidRPr="00132160" w:rsidRDefault="00AD2B65" w:rsidP="00F74DD4">
            <w:pPr>
              <w:spacing w:line="210" w:lineRule="exact"/>
            </w:pPr>
            <w:r w:rsidRPr="00132160">
              <w:rPr>
                <w:rStyle w:val="20"/>
                <w:rFonts w:eastAsia="Arial Unicode MS"/>
              </w:rPr>
              <w:t>Условие, при котором показатель считается достигнутым:</w:t>
            </w:r>
          </w:p>
        </w:tc>
        <w:tc>
          <w:tcPr>
            <w:tcW w:w="992" w:type="dxa"/>
            <w:vMerge w:val="restart"/>
            <w:tcBorders>
              <w:top w:val="single" w:sz="4" w:space="0" w:color="auto"/>
              <w:left w:val="single" w:sz="4" w:space="0" w:color="auto"/>
              <w:right w:val="single" w:sz="4" w:space="0" w:color="auto"/>
            </w:tcBorders>
            <w:shd w:val="clear" w:color="auto" w:fill="FFFFFF"/>
          </w:tcPr>
          <w:p w:rsidR="00AD2B65" w:rsidRPr="00132160" w:rsidRDefault="00AD2B65" w:rsidP="00F74DD4">
            <w:pPr>
              <w:spacing w:line="269" w:lineRule="exact"/>
              <w:rPr>
                <w:b/>
              </w:rPr>
            </w:pPr>
          </w:p>
          <w:p w:rsidR="00AD2B65" w:rsidRPr="00132160" w:rsidRDefault="00AD2B65" w:rsidP="00F74DD4">
            <w:pPr>
              <w:spacing w:line="269" w:lineRule="exact"/>
              <w:rPr>
                <w:b/>
              </w:rPr>
            </w:pPr>
            <w:r w:rsidRPr="00132160">
              <w:rPr>
                <w:b/>
              </w:rPr>
              <w:t>Удостоверение, сертификат, справка</w:t>
            </w:r>
          </w:p>
          <w:p w:rsidR="00AD2B65" w:rsidRPr="00132160" w:rsidRDefault="00AD2B65" w:rsidP="00F74DD4">
            <w:pPr>
              <w:spacing w:line="269" w:lineRule="exact"/>
              <w:rPr>
                <w:b/>
              </w:rPr>
            </w:pPr>
          </w:p>
        </w:tc>
      </w:tr>
      <w:tr w:rsidR="00AD2B65" w:rsidRPr="00132160" w:rsidTr="00F74DD4">
        <w:trPr>
          <w:trHeight w:hRule="exact" w:val="1691"/>
        </w:trPr>
        <w:tc>
          <w:tcPr>
            <w:tcW w:w="1428" w:type="dxa"/>
            <w:vMerge/>
            <w:tcBorders>
              <w:left w:val="single" w:sz="4" w:space="0" w:color="auto"/>
            </w:tcBorders>
            <w:shd w:val="clear" w:color="auto" w:fill="FFFFFF"/>
          </w:tcPr>
          <w:p w:rsidR="00AD2B65" w:rsidRPr="00132160" w:rsidRDefault="00AD2B65" w:rsidP="00F74DD4">
            <w:pPr>
              <w:rPr>
                <w:b/>
              </w:rPr>
            </w:pPr>
          </w:p>
        </w:tc>
        <w:tc>
          <w:tcPr>
            <w:tcW w:w="1701" w:type="dxa"/>
            <w:vMerge/>
            <w:tcBorders>
              <w:left w:val="single" w:sz="4" w:space="0" w:color="auto"/>
              <w:bottom w:val="single" w:sz="4" w:space="0" w:color="auto"/>
            </w:tcBorders>
            <w:shd w:val="clear" w:color="auto" w:fill="FFFFFF"/>
          </w:tcPr>
          <w:p w:rsidR="00AD2B65" w:rsidRPr="00132160" w:rsidRDefault="00AD2B65" w:rsidP="00F74DD4"/>
        </w:tc>
        <w:tc>
          <w:tcPr>
            <w:tcW w:w="5670" w:type="dxa"/>
            <w:tcBorders>
              <w:top w:val="single" w:sz="4" w:space="0" w:color="auto"/>
              <w:left w:val="single" w:sz="4" w:space="0" w:color="auto"/>
            </w:tcBorders>
            <w:shd w:val="clear" w:color="auto" w:fill="FFFFFF"/>
          </w:tcPr>
          <w:p w:rsidR="00AD2B65" w:rsidRPr="00132160" w:rsidRDefault="00AD2B65" w:rsidP="00F74DD4">
            <w:pPr>
              <w:spacing w:line="274" w:lineRule="exact"/>
              <w:rPr>
                <w:rStyle w:val="20"/>
                <w:rFonts w:eastAsia="Arial Unicode MS"/>
              </w:rPr>
            </w:pPr>
            <w:r w:rsidRPr="00132160">
              <w:rPr>
                <w:rStyle w:val="20"/>
                <w:rFonts w:eastAsia="Arial Unicode MS"/>
              </w:rPr>
              <w:t xml:space="preserve">представление опыта работы на семинарах, совещаниях и иных мероприятиях на уровне образовательного учреждения и выше  или наличие публикаций в печатных, </w:t>
            </w:r>
          </w:p>
          <w:p w:rsidR="00AD2B65" w:rsidRPr="00132160" w:rsidRDefault="00AD2B65" w:rsidP="00F74DD4">
            <w:pPr>
              <w:spacing w:line="274" w:lineRule="exact"/>
              <w:rPr>
                <w:rStyle w:val="20"/>
                <w:rFonts w:eastAsia="Arial Unicode MS"/>
                <w:b/>
              </w:rPr>
            </w:pPr>
            <w:r w:rsidRPr="00132160">
              <w:rPr>
                <w:rStyle w:val="20"/>
                <w:rFonts w:eastAsia="Arial Unicode MS"/>
              </w:rPr>
              <w:t xml:space="preserve">электронных СМИ, сайтах/порталах, посвящённых теме образования </w:t>
            </w:r>
            <w:r w:rsidRPr="00132160">
              <w:rPr>
                <w:rStyle w:val="20"/>
                <w:rFonts w:eastAsia="Arial Unicode MS"/>
                <w:b/>
              </w:rPr>
              <w:t>Мун. ур.- 1балл, рег. ур.- 2 балла, всерос. ур. – 3балла</w:t>
            </w:r>
          </w:p>
          <w:p w:rsidR="00AD2B65" w:rsidRPr="00132160" w:rsidRDefault="00AD2B65" w:rsidP="00F74DD4">
            <w:pPr>
              <w:spacing w:line="274" w:lineRule="exact"/>
            </w:pPr>
          </w:p>
        </w:tc>
        <w:tc>
          <w:tcPr>
            <w:tcW w:w="992" w:type="dxa"/>
            <w:vMerge/>
            <w:tcBorders>
              <w:left w:val="single" w:sz="4" w:space="0" w:color="auto"/>
              <w:bottom w:val="single" w:sz="4" w:space="0" w:color="auto"/>
              <w:right w:val="single" w:sz="4" w:space="0" w:color="auto"/>
            </w:tcBorders>
            <w:shd w:val="clear" w:color="auto" w:fill="FFFFFF"/>
          </w:tcPr>
          <w:p w:rsidR="00AD2B65" w:rsidRPr="00132160" w:rsidRDefault="00AD2B65" w:rsidP="00F74DD4">
            <w:pPr>
              <w:rPr>
                <w:b/>
              </w:rPr>
            </w:pPr>
          </w:p>
        </w:tc>
      </w:tr>
      <w:tr w:rsidR="00AD2B65" w:rsidRPr="00132160" w:rsidTr="00F74DD4">
        <w:trPr>
          <w:trHeight w:hRule="exact" w:val="1134"/>
        </w:trPr>
        <w:tc>
          <w:tcPr>
            <w:tcW w:w="1428" w:type="dxa"/>
            <w:vMerge/>
            <w:tcBorders>
              <w:left w:val="single" w:sz="4" w:space="0" w:color="auto"/>
            </w:tcBorders>
            <w:shd w:val="clear" w:color="auto" w:fill="FFFFFF"/>
          </w:tcPr>
          <w:p w:rsidR="00AD2B65" w:rsidRPr="00132160" w:rsidRDefault="00AD2B65" w:rsidP="00F74DD4">
            <w:pPr>
              <w:rPr>
                <w:b/>
              </w:rPr>
            </w:pPr>
          </w:p>
        </w:tc>
        <w:tc>
          <w:tcPr>
            <w:tcW w:w="1701" w:type="dxa"/>
            <w:tcBorders>
              <w:left w:val="single" w:sz="4" w:space="0" w:color="auto"/>
              <w:bottom w:val="single" w:sz="4" w:space="0" w:color="auto"/>
            </w:tcBorders>
            <w:shd w:val="clear" w:color="auto" w:fill="FFFFFF"/>
          </w:tcPr>
          <w:p w:rsidR="00AD2B65" w:rsidRPr="00132160" w:rsidRDefault="00AD2B65" w:rsidP="00F74DD4">
            <w:pPr>
              <w:rPr>
                <w:b/>
              </w:rPr>
            </w:pPr>
            <w:r w:rsidRPr="00132160">
              <w:rPr>
                <w:b/>
              </w:rPr>
              <w:t>1.4. Является экспертом ВСОК</w:t>
            </w:r>
          </w:p>
        </w:tc>
        <w:tc>
          <w:tcPr>
            <w:tcW w:w="5670" w:type="dxa"/>
            <w:tcBorders>
              <w:top w:val="single" w:sz="4" w:space="0" w:color="auto"/>
              <w:left w:val="single" w:sz="4" w:space="0" w:color="auto"/>
            </w:tcBorders>
            <w:shd w:val="clear" w:color="auto" w:fill="FFFFFF"/>
          </w:tcPr>
          <w:tbl>
            <w:tblPr>
              <w:tblW w:w="15310" w:type="dxa"/>
              <w:tblLayout w:type="fixed"/>
              <w:tblCellMar>
                <w:left w:w="10" w:type="dxa"/>
                <w:right w:w="10" w:type="dxa"/>
              </w:tblCellMar>
              <w:tblLook w:val="04A0" w:firstRow="1" w:lastRow="0" w:firstColumn="1" w:lastColumn="0" w:noHBand="0" w:noVBand="1"/>
            </w:tblPr>
            <w:tblGrid>
              <w:gridCol w:w="15310"/>
            </w:tblGrid>
            <w:tr w:rsidR="00AD2B65" w:rsidRPr="00132160" w:rsidTr="00F74DD4">
              <w:trPr>
                <w:trHeight w:hRule="exact" w:val="284"/>
              </w:trPr>
              <w:tc>
                <w:tcPr>
                  <w:tcW w:w="8059" w:type="dxa"/>
                  <w:tcBorders>
                    <w:top w:val="single" w:sz="4" w:space="0" w:color="auto"/>
                    <w:left w:val="single" w:sz="4" w:space="0" w:color="auto"/>
                  </w:tcBorders>
                  <w:shd w:val="clear" w:color="auto" w:fill="FFFFFF"/>
                </w:tcPr>
                <w:p w:rsidR="00AD2B65" w:rsidRPr="00132160" w:rsidRDefault="00AD2B65" w:rsidP="00F74DD4">
                  <w:pPr>
                    <w:spacing w:line="210" w:lineRule="exact"/>
                  </w:pPr>
                  <w:r w:rsidRPr="00132160">
                    <w:rPr>
                      <w:rStyle w:val="20"/>
                      <w:rFonts w:eastAsia="Arial Unicode MS"/>
                    </w:rPr>
                    <w:t>Условие, при котором показатель считается достигнутым:</w:t>
                  </w:r>
                </w:p>
              </w:tc>
            </w:tr>
            <w:tr w:rsidR="00AD2B65" w:rsidRPr="00132160" w:rsidTr="00F74DD4">
              <w:trPr>
                <w:trHeight w:hRule="exact" w:val="1406"/>
              </w:trPr>
              <w:tc>
                <w:tcPr>
                  <w:tcW w:w="8059" w:type="dxa"/>
                  <w:tcBorders>
                    <w:top w:val="single" w:sz="4" w:space="0" w:color="auto"/>
                    <w:left w:val="single" w:sz="4" w:space="0" w:color="auto"/>
                  </w:tcBorders>
                  <w:shd w:val="clear" w:color="auto" w:fill="FFFFFF"/>
                </w:tcPr>
                <w:p w:rsidR="00AD2B65" w:rsidRPr="00132160" w:rsidRDefault="00AD2B65" w:rsidP="00F74DD4">
                  <w:pPr>
                    <w:spacing w:line="274" w:lineRule="exact"/>
                    <w:rPr>
                      <w:rStyle w:val="20"/>
                      <w:rFonts w:eastAsia="Arial Unicode MS"/>
                    </w:rPr>
                  </w:pPr>
                  <w:r w:rsidRPr="00132160">
                    <w:rPr>
                      <w:rStyle w:val="20"/>
                      <w:rFonts w:eastAsia="Arial Unicode MS"/>
                    </w:rPr>
                    <w:t>Является экспертом внутренней оценки качества программ</w:t>
                  </w:r>
                </w:p>
                <w:p w:rsidR="00AD2B65" w:rsidRPr="00132160" w:rsidRDefault="00AD2B65" w:rsidP="00F74DD4">
                  <w:pPr>
                    <w:spacing w:line="274" w:lineRule="exact"/>
                    <w:rPr>
                      <w:rStyle w:val="20"/>
                      <w:rFonts w:eastAsia="Arial Unicode MS"/>
                      <w:b/>
                    </w:rPr>
                  </w:pPr>
                  <w:r w:rsidRPr="00132160">
                    <w:rPr>
                      <w:rStyle w:val="20"/>
                      <w:rFonts w:eastAsia="Arial Unicode MS"/>
                    </w:rPr>
                    <w:t xml:space="preserve"> (региональный уровень – </w:t>
                  </w:r>
                  <w:r w:rsidRPr="00132160">
                    <w:rPr>
                      <w:rStyle w:val="20"/>
                      <w:rFonts w:eastAsia="Arial Unicode MS"/>
                      <w:b/>
                    </w:rPr>
                    <w:t xml:space="preserve">3 </w:t>
                  </w:r>
                </w:p>
                <w:p w:rsidR="00AD2B65" w:rsidRPr="00132160" w:rsidRDefault="00AD2B65" w:rsidP="00F74DD4">
                  <w:pPr>
                    <w:spacing w:line="274" w:lineRule="exact"/>
                  </w:pPr>
                  <w:r w:rsidRPr="00132160">
                    <w:rPr>
                      <w:rStyle w:val="20"/>
                      <w:rFonts w:eastAsia="Arial Unicode MS"/>
                      <w:b/>
                    </w:rPr>
                    <w:t>балла)</w:t>
                  </w:r>
                </w:p>
              </w:tc>
            </w:tr>
          </w:tbl>
          <w:p w:rsidR="00AD2B65" w:rsidRPr="00132160" w:rsidRDefault="00AD2B65" w:rsidP="00F74DD4">
            <w:pPr>
              <w:spacing w:line="274" w:lineRule="exact"/>
              <w:rPr>
                <w:rStyle w:val="20"/>
                <w:rFonts w:eastAsia="Arial Unicode M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D2B65" w:rsidRPr="00132160" w:rsidRDefault="00AD2B65" w:rsidP="00F74DD4">
            <w:pPr>
              <w:jc w:val="center"/>
              <w:rPr>
                <w:b/>
              </w:rPr>
            </w:pPr>
            <w:r w:rsidRPr="00132160">
              <w:rPr>
                <w:b/>
              </w:rPr>
              <w:t>Данные РМЦ</w:t>
            </w:r>
          </w:p>
        </w:tc>
      </w:tr>
      <w:tr w:rsidR="00AD2B65" w:rsidRPr="00132160" w:rsidTr="00F74DD4">
        <w:trPr>
          <w:trHeight w:hRule="exact" w:val="1132"/>
        </w:trPr>
        <w:tc>
          <w:tcPr>
            <w:tcW w:w="1428" w:type="dxa"/>
            <w:vMerge/>
            <w:tcBorders>
              <w:left w:val="single" w:sz="4" w:space="0" w:color="auto"/>
            </w:tcBorders>
            <w:shd w:val="clear" w:color="auto" w:fill="FFFFFF"/>
          </w:tcPr>
          <w:p w:rsidR="00AD2B65" w:rsidRPr="00132160" w:rsidRDefault="00AD2B65" w:rsidP="00F74DD4">
            <w:pPr>
              <w:rPr>
                <w:b/>
              </w:rPr>
            </w:pPr>
          </w:p>
        </w:tc>
        <w:tc>
          <w:tcPr>
            <w:tcW w:w="1701" w:type="dxa"/>
            <w:tcBorders>
              <w:top w:val="single" w:sz="4" w:space="0" w:color="auto"/>
              <w:left w:val="single" w:sz="4" w:space="0" w:color="auto"/>
            </w:tcBorders>
            <w:shd w:val="clear" w:color="auto" w:fill="FFFFFF"/>
          </w:tcPr>
          <w:p w:rsidR="00AD2B65" w:rsidRPr="00132160" w:rsidRDefault="00AD2B65" w:rsidP="00F74DD4">
            <w:pPr>
              <w:rPr>
                <w:b/>
              </w:rPr>
            </w:pPr>
            <w:r w:rsidRPr="00132160">
              <w:rPr>
                <w:b/>
              </w:rPr>
              <w:t>1.5. Разработка образовательной программы</w:t>
            </w:r>
          </w:p>
        </w:tc>
        <w:tc>
          <w:tcPr>
            <w:tcW w:w="5670" w:type="dxa"/>
            <w:tcBorders>
              <w:top w:val="single" w:sz="4" w:space="0" w:color="auto"/>
              <w:left w:val="single" w:sz="4" w:space="0" w:color="auto"/>
            </w:tcBorders>
            <w:shd w:val="clear" w:color="auto" w:fill="FFFFFF"/>
          </w:tcPr>
          <w:tbl>
            <w:tblPr>
              <w:tblW w:w="15310" w:type="dxa"/>
              <w:tblLayout w:type="fixed"/>
              <w:tblCellMar>
                <w:left w:w="10" w:type="dxa"/>
                <w:right w:w="10" w:type="dxa"/>
              </w:tblCellMar>
              <w:tblLook w:val="04A0" w:firstRow="1" w:lastRow="0" w:firstColumn="1" w:lastColumn="0" w:noHBand="0" w:noVBand="1"/>
            </w:tblPr>
            <w:tblGrid>
              <w:gridCol w:w="15310"/>
            </w:tblGrid>
            <w:tr w:rsidR="00AD2B65" w:rsidRPr="00132160" w:rsidTr="00F74DD4">
              <w:trPr>
                <w:trHeight w:hRule="exact" w:val="259"/>
              </w:trPr>
              <w:tc>
                <w:tcPr>
                  <w:tcW w:w="8059" w:type="dxa"/>
                  <w:tcBorders>
                    <w:top w:val="single" w:sz="4" w:space="0" w:color="auto"/>
                    <w:left w:val="single" w:sz="4" w:space="0" w:color="auto"/>
                  </w:tcBorders>
                  <w:shd w:val="clear" w:color="auto" w:fill="FFFFFF"/>
                </w:tcPr>
                <w:p w:rsidR="00AD2B65" w:rsidRPr="00132160" w:rsidRDefault="00AD2B65" w:rsidP="00F74DD4">
                  <w:pPr>
                    <w:spacing w:line="210" w:lineRule="exact"/>
                  </w:pPr>
                  <w:r w:rsidRPr="00132160">
                    <w:rPr>
                      <w:rStyle w:val="20"/>
                      <w:rFonts w:eastAsia="Arial Unicode MS"/>
                    </w:rPr>
                    <w:t>Условие, при котором показатель считается достигнутым:</w:t>
                  </w:r>
                </w:p>
              </w:tc>
            </w:tr>
            <w:tr w:rsidR="00AD2B65" w:rsidRPr="00132160" w:rsidTr="00F74DD4">
              <w:trPr>
                <w:trHeight w:hRule="exact" w:val="1406"/>
              </w:trPr>
              <w:tc>
                <w:tcPr>
                  <w:tcW w:w="8059" w:type="dxa"/>
                  <w:tcBorders>
                    <w:top w:val="single" w:sz="4" w:space="0" w:color="auto"/>
                    <w:left w:val="single" w:sz="4" w:space="0" w:color="auto"/>
                  </w:tcBorders>
                  <w:shd w:val="clear" w:color="auto" w:fill="FFFFFF"/>
                </w:tcPr>
                <w:p w:rsidR="00AD2B65" w:rsidRPr="00132160" w:rsidRDefault="00AD2B65" w:rsidP="00F74DD4">
                  <w:pPr>
                    <w:spacing w:line="274" w:lineRule="exact"/>
                    <w:rPr>
                      <w:rStyle w:val="20"/>
                      <w:rFonts w:eastAsia="Arial Unicode MS"/>
                    </w:rPr>
                  </w:pPr>
                  <w:r w:rsidRPr="00132160">
                    <w:rPr>
                      <w:rStyle w:val="20"/>
                      <w:rFonts w:eastAsia="Arial Unicode MS"/>
                    </w:rPr>
                    <w:t xml:space="preserve">Успешное прохождение ВСОК (разработка и написание </w:t>
                  </w:r>
                </w:p>
                <w:p w:rsidR="00AD2B65" w:rsidRPr="00132160" w:rsidRDefault="00AD2B65" w:rsidP="00F74DD4">
                  <w:pPr>
                    <w:spacing w:line="274" w:lineRule="exact"/>
                    <w:rPr>
                      <w:rStyle w:val="20"/>
                      <w:rFonts w:eastAsia="Arial Unicode MS"/>
                    </w:rPr>
                  </w:pPr>
                  <w:r w:rsidRPr="00132160">
                    <w:rPr>
                      <w:rStyle w:val="20"/>
                      <w:rFonts w:eastAsia="Arial Unicode MS"/>
                    </w:rPr>
                    <w:t xml:space="preserve">программы дополнительного образования </w:t>
                  </w:r>
                </w:p>
                <w:p w:rsidR="00AD2B65" w:rsidRPr="00132160" w:rsidRDefault="00AD2B65" w:rsidP="00F74DD4">
                  <w:pPr>
                    <w:spacing w:line="274" w:lineRule="exact"/>
                    <w:rPr>
                      <w:rStyle w:val="20"/>
                      <w:rFonts w:eastAsia="Arial Unicode MS"/>
                    </w:rPr>
                  </w:pPr>
                  <w:r w:rsidRPr="00132160">
                    <w:rPr>
                      <w:rStyle w:val="20"/>
                      <w:rFonts w:eastAsia="Arial Unicode MS"/>
                    </w:rPr>
                    <w:t xml:space="preserve">в указанные сроки) – </w:t>
                  </w:r>
                  <w:r w:rsidRPr="00132160">
                    <w:rPr>
                      <w:rStyle w:val="20"/>
                      <w:rFonts w:eastAsia="Arial Unicode MS"/>
                      <w:b/>
                    </w:rPr>
                    <w:t>3 балла</w:t>
                  </w:r>
                </w:p>
                <w:p w:rsidR="00AD2B65" w:rsidRPr="00132160" w:rsidRDefault="00AD2B65" w:rsidP="00F74DD4">
                  <w:pPr>
                    <w:spacing w:line="274" w:lineRule="exact"/>
                  </w:pPr>
                </w:p>
              </w:tc>
            </w:tr>
          </w:tbl>
          <w:p w:rsidR="00AD2B65" w:rsidRPr="00132160" w:rsidRDefault="00AD2B65" w:rsidP="00F74DD4">
            <w:pPr>
              <w:spacing w:line="210" w:lineRule="exact"/>
              <w:rPr>
                <w:rStyle w:val="20"/>
                <w:rFonts w:eastAsia="Arial Unicode MS"/>
              </w:rPr>
            </w:pPr>
          </w:p>
        </w:tc>
        <w:tc>
          <w:tcPr>
            <w:tcW w:w="992" w:type="dxa"/>
            <w:tcBorders>
              <w:top w:val="single" w:sz="4" w:space="0" w:color="auto"/>
              <w:left w:val="single" w:sz="4" w:space="0" w:color="auto"/>
              <w:right w:val="single" w:sz="4" w:space="0" w:color="auto"/>
            </w:tcBorders>
            <w:shd w:val="clear" w:color="auto" w:fill="FFFFFF"/>
          </w:tcPr>
          <w:p w:rsidR="00AD2B65" w:rsidRPr="00132160" w:rsidRDefault="00AD2B65" w:rsidP="00F74DD4">
            <w:pPr>
              <w:jc w:val="center"/>
              <w:rPr>
                <w:b/>
              </w:rPr>
            </w:pPr>
            <w:r w:rsidRPr="00132160">
              <w:rPr>
                <w:b/>
              </w:rPr>
              <w:t>Данные РМЦ</w:t>
            </w:r>
          </w:p>
        </w:tc>
      </w:tr>
      <w:tr w:rsidR="00AD2B65" w:rsidRPr="00132160" w:rsidTr="00F74DD4">
        <w:trPr>
          <w:trHeight w:hRule="exact" w:val="567"/>
        </w:trPr>
        <w:tc>
          <w:tcPr>
            <w:tcW w:w="1428" w:type="dxa"/>
            <w:vMerge w:val="restart"/>
            <w:tcBorders>
              <w:top w:val="single" w:sz="4" w:space="0" w:color="auto"/>
              <w:left w:val="single" w:sz="4" w:space="0" w:color="auto"/>
            </w:tcBorders>
            <w:shd w:val="clear" w:color="auto" w:fill="FFFFFF"/>
          </w:tcPr>
          <w:p w:rsidR="00AD2B65" w:rsidRPr="00132160" w:rsidRDefault="00AD2B65" w:rsidP="00F74DD4">
            <w:pPr>
              <w:spacing w:line="278" w:lineRule="exact"/>
              <w:rPr>
                <w:b/>
              </w:rPr>
            </w:pPr>
            <w:r w:rsidRPr="00132160">
              <w:rPr>
                <w:rStyle w:val="20"/>
                <w:rFonts w:eastAsia="Arial Unicode MS"/>
                <w:b/>
              </w:rPr>
              <w:t>2.Организация</w:t>
            </w:r>
          </w:p>
          <w:p w:rsidR="00AD2B65" w:rsidRPr="00132160" w:rsidRDefault="00AD2B65" w:rsidP="00F74DD4">
            <w:pPr>
              <w:spacing w:line="278" w:lineRule="exact"/>
              <w:rPr>
                <w:b/>
              </w:rPr>
            </w:pPr>
            <w:r w:rsidRPr="00132160">
              <w:rPr>
                <w:rStyle w:val="20"/>
                <w:rFonts w:eastAsia="Arial Unicode MS"/>
                <w:b/>
              </w:rPr>
              <w:t>профилактической</w:t>
            </w:r>
          </w:p>
          <w:p w:rsidR="00AD2B65" w:rsidRPr="00132160" w:rsidRDefault="00AD2B65" w:rsidP="00F74DD4">
            <w:pPr>
              <w:spacing w:line="278" w:lineRule="exact"/>
              <w:rPr>
                <w:b/>
              </w:rPr>
            </w:pPr>
            <w:r w:rsidRPr="00132160">
              <w:rPr>
                <w:rStyle w:val="20"/>
                <w:rFonts w:eastAsia="Arial Unicode MS"/>
                <w:b/>
              </w:rPr>
              <w:t>работы</w:t>
            </w:r>
          </w:p>
        </w:tc>
        <w:tc>
          <w:tcPr>
            <w:tcW w:w="1701" w:type="dxa"/>
            <w:vMerge w:val="restart"/>
            <w:tcBorders>
              <w:top w:val="single" w:sz="4" w:space="0" w:color="auto"/>
              <w:left w:val="single" w:sz="4" w:space="0" w:color="auto"/>
            </w:tcBorders>
            <w:shd w:val="clear" w:color="auto" w:fill="FFFFFF"/>
          </w:tcPr>
          <w:p w:rsidR="00AD2B65" w:rsidRPr="00132160" w:rsidRDefault="00AD2B65" w:rsidP="00F74DD4">
            <w:pPr>
              <w:spacing w:line="274" w:lineRule="exact"/>
              <w:rPr>
                <w:rStyle w:val="20"/>
                <w:rFonts w:eastAsia="Arial Unicode MS"/>
              </w:rPr>
            </w:pPr>
            <w:r w:rsidRPr="00132160">
              <w:rPr>
                <w:rStyle w:val="20"/>
                <w:rFonts w:eastAsia="Arial Unicode MS"/>
              </w:rPr>
              <w:t>2.1. Отсутствие или снижение численности учащихся, систематически пропускающих занятия без ува</w:t>
            </w:r>
          </w:p>
          <w:p w:rsidR="00AD2B65" w:rsidRPr="00132160" w:rsidRDefault="00AD2B65" w:rsidP="00F74DD4">
            <w:pPr>
              <w:spacing w:line="274" w:lineRule="exact"/>
              <w:rPr>
                <w:rStyle w:val="20"/>
                <w:rFonts w:eastAsia="Arial Unicode MS"/>
              </w:rPr>
            </w:pPr>
          </w:p>
          <w:p w:rsidR="00AD2B65" w:rsidRPr="00132160" w:rsidRDefault="00AD2B65" w:rsidP="00F74DD4">
            <w:pPr>
              <w:spacing w:line="274" w:lineRule="exact"/>
            </w:pPr>
            <w:r w:rsidRPr="00132160">
              <w:rPr>
                <w:rStyle w:val="20"/>
                <w:rFonts w:eastAsia="Arial Unicode MS"/>
              </w:rPr>
              <w:t xml:space="preserve">ительной причины </w:t>
            </w:r>
          </w:p>
        </w:tc>
        <w:tc>
          <w:tcPr>
            <w:tcW w:w="5670" w:type="dxa"/>
            <w:tcBorders>
              <w:top w:val="single" w:sz="4" w:space="0" w:color="auto"/>
              <w:left w:val="single" w:sz="4" w:space="0" w:color="auto"/>
            </w:tcBorders>
            <w:shd w:val="clear" w:color="auto" w:fill="FFFFFF"/>
          </w:tcPr>
          <w:p w:rsidR="00AD2B65" w:rsidRPr="00132160" w:rsidRDefault="00AD2B65" w:rsidP="00F74DD4">
            <w:pPr>
              <w:spacing w:line="210" w:lineRule="exact"/>
            </w:pPr>
            <w:r w:rsidRPr="00132160">
              <w:rPr>
                <w:rStyle w:val="20"/>
                <w:rFonts w:eastAsia="Arial Unicode MS"/>
              </w:rPr>
              <w:t>Условия, при которых показатель считается достигнутым: отсутствие</w:t>
            </w:r>
          </w:p>
        </w:tc>
        <w:tc>
          <w:tcPr>
            <w:tcW w:w="992" w:type="dxa"/>
            <w:vMerge w:val="restart"/>
            <w:tcBorders>
              <w:top w:val="single" w:sz="4" w:space="0" w:color="auto"/>
              <w:left w:val="single" w:sz="4" w:space="0" w:color="auto"/>
              <w:right w:val="single" w:sz="4" w:space="0" w:color="auto"/>
            </w:tcBorders>
            <w:shd w:val="clear" w:color="auto" w:fill="FFFFFF"/>
          </w:tcPr>
          <w:p w:rsidR="00AD2B65" w:rsidRPr="00132160" w:rsidRDefault="00AD2B65" w:rsidP="00F74DD4">
            <w:pPr>
              <w:spacing w:line="269" w:lineRule="exact"/>
              <w:rPr>
                <w:b/>
              </w:rPr>
            </w:pPr>
            <w:r w:rsidRPr="00132160">
              <w:rPr>
                <w:b/>
              </w:rPr>
              <w:t>Данные АИС Навигатор</w:t>
            </w:r>
          </w:p>
          <w:p w:rsidR="00AD2B65" w:rsidRPr="00132160" w:rsidRDefault="00AD2B65" w:rsidP="00F74DD4">
            <w:pPr>
              <w:spacing w:line="269" w:lineRule="exact"/>
              <w:rPr>
                <w:b/>
              </w:rPr>
            </w:pPr>
          </w:p>
        </w:tc>
      </w:tr>
      <w:tr w:rsidR="00AD2B65" w:rsidRPr="00132160" w:rsidTr="00F74DD4">
        <w:trPr>
          <w:trHeight w:hRule="exact" w:val="1699"/>
        </w:trPr>
        <w:tc>
          <w:tcPr>
            <w:tcW w:w="1428" w:type="dxa"/>
            <w:vMerge/>
            <w:tcBorders>
              <w:left w:val="single" w:sz="4" w:space="0" w:color="auto"/>
              <w:bottom w:val="single" w:sz="4" w:space="0" w:color="auto"/>
            </w:tcBorders>
            <w:shd w:val="clear" w:color="auto" w:fill="FFFFFF"/>
          </w:tcPr>
          <w:p w:rsidR="00AD2B65" w:rsidRPr="00132160" w:rsidRDefault="00AD2B65" w:rsidP="00F74DD4">
            <w:pPr>
              <w:rPr>
                <w:b/>
              </w:rPr>
            </w:pPr>
          </w:p>
        </w:tc>
        <w:tc>
          <w:tcPr>
            <w:tcW w:w="1701" w:type="dxa"/>
            <w:vMerge/>
            <w:tcBorders>
              <w:left w:val="single" w:sz="4" w:space="0" w:color="auto"/>
              <w:bottom w:val="single" w:sz="4" w:space="0" w:color="auto"/>
            </w:tcBorders>
            <w:shd w:val="clear" w:color="auto" w:fill="FFFFFF"/>
          </w:tcPr>
          <w:p w:rsidR="00AD2B65" w:rsidRPr="00132160" w:rsidRDefault="00AD2B65" w:rsidP="00F74DD4"/>
        </w:tc>
        <w:tc>
          <w:tcPr>
            <w:tcW w:w="5670" w:type="dxa"/>
            <w:tcBorders>
              <w:top w:val="single" w:sz="4" w:space="0" w:color="auto"/>
              <w:left w:val="single" w:sz="4" w:space="0" w:color="auto"/>
              <w:bottom w:val="single" w:sz="4" w:space="0" w:color="auto"/>
            </w:tcBorders>
            <w:shd w:val="clear" w:color="auto" w:fill="FFFFFF"/>
          </w:tcPr>
          <w:p w:rsidR="00AD2B65" w:rsidRPr="00132160" w:rsidRDefault="00AD2B65" w:rsidP="00F74DD4">
            <w:pPr>
              <w:spacing w:line="269" w:lineRule="exact"/>
              <w:rPr>
                <w:rStyle w:val="20"/>
                <w:rFonts w:eastAsia="Arial Unicode MS"/>
              </w:rPr>
            </w:pPr>
            <w:r w:rsidRPr="00132160">
              <w:rPr>
                <w:rStyle w:val="20"/>
                <w:rFonts w:eastAsia="Arial Unicode MS"/>
              </w:rPr>
              <w:t xml:space="preserve">или снижение численности учащихся, систематически пропускающих и не посещающих занятия без уважительной причины (на основании мониторинга Модуль </w:t>
            </w:r>
          </w:p>
          <w:p w:rsidR="00AD2B65" w:rsidRPr="00132160" w:rsidRDefault="00AD2B65" w:rsidP="00F74DD4">
            <w:pPr>
              <w:spacing w:line="269" w:lineRule="exact"/>
              <w:rPr>
                <w:b/>
              </w:rPr>
            </w:pPr>
            <w:r w:rsidRPr="00132160">
              <w:rPr>
                <w:rStyle w:val="20"/>
                <w:rFonts w:eastAsia="Arial Unicode MS"/>
              </w:rPr>
              <w:t>«Журнал посещаемости)</w:t>
            </w:r>
            <w:r w:rsidRPr="00132160">
              <w:rPr>
                <w:b/>
              </w:rPr>
              <w:t xml:space="preserve"> 0% отсут.-3 балла, </w:t>
            </w:r>
          </w:p>
          <w:p w:rsidR="00AD2B65" w:rsidRPr="00132160" w:rsidRDefault="00AD2B65" w:rsidP="00F74DD4">
            <w:pPr>
              <w:spacing w:line="269" w:lineRule="exact"/>
              <w:rPr>
                <w:b/>
              </w:rPr>
            </w:pPr>
            <w:r w:rsidRPr="00132160">
              <w:rPr>
                <w:b/>
              </w:rPr>
              <w:t>40% - 2 балла, 60%- 1 балл</w:t>
            </w:r>
          </w:p>
        </w:tc>
        <w:tc>
          <w:tcPr>
            <w:tcW w:w="992" w:type="dxa"/>
            <w:vMerge/>
            <w:tcBorders>
              <w:left w:val="single" w:sz="4" w:space="0" w:color="auto"/>
              <w:bottom w:val="single" w:sz="4" w:space="0" w:color="auto"/>
              <w:right w:val="single" w:sz="4" w:space="0" w:color="auto"/>
            </w:tcBorders>
            <w:shd w:val="clear" w:color="auto" w:fill="FFFFFF"/>
          </w:tcPr>
          <w:p w:rsidR="00AD2B65" w:rsidRPr="00132160" w:rsidRDefault="00AD2B65" w:rsidP="00F74DD4">
            <w:pPr>
              <w:rPr>
                <w:b/>
              </w:rPr>
            </w:pPr>
          </w:p>
        </w:tc>
      </w:tr>
      <w:tr w:rsidR="00AD2B65" w:rsidRPr="00132160" w:rsidTr="00F74DD4">
        <w:trPr>
          <w:trHeight w:hRule="exact" w:val="1068"/>
        </w:trPr>
        <w:tc>
          <w:tcPr>
            <w:tcW w:w="1428" w:type="dxa"/>
            <w:vMerge w:val="restart"/>
            <w:tcBorders>
              <w:top w:val="single" w:sz="4" w:space="0" w:color="auto"/>
              <w:left w:val="single" w:sz="4" w:space="0" w:color="auto"/>
            </w:tcBorders>
            <w:shd w:val="clear" w:color="auto" w:fill="FFFFFF"/>
          </w:tcPr>
          <w:p w:rsidR="00AD2B65" w:rsidRPr="00132160" w:rsidRDefault="00AD2B65" w:rsidP="00F74DD4">
            <w:pPr>
              <w:spacing w:line="274" w:lineRule="exact"/>
              <w:rPr>
                <w:b/>
              </w:rPr>
            </w:pPr>
            <w:r w:rsidRPr="00132160">
              <w:rPr>
                <w:rStyle w:val="20"/>
                <w:rFonts w:eastAsia="Arial Unicode MS"/>
                <w:b/>
              </w:rPr>
              <w:t>3. Реализация</w:t>
            </w:r>
          </w:p>
          <w:p w:rsidR="00AD2B65" w:rsidRPr="00132160" w:rsidRDefault="00AD2B65" w:rsidP="00F74DD4">
            <w:pPr>
              <w:spacing w:line="274" w:lineRule="exact"/>
              <w:rPr>
                <w:b/>
              </w:rPr>
            </w:pPr>
            <w:r w:rsidRPr="00132160">
              <w:rPr>
                <w:rStyle w:val="20"/>
                <w:rFonts w:eastAsia="Arial Unicode MS"/>
                <w:b/>
              </w:rPr>
              <w:t>программ</w:t>
            </w:r>
          </w:p>
          <w:p w:rsidR="00AD2B65" w:rsidRPr="00132160" w:rsidRDefault="00AD2B65" w:rsidP="00F74DD4">
            <w:pPr>
              <w:spacing w:line="274" w:lineRule="exact"/>
              <w:rPr>
                <w:b/>
              </w:rPr>
            </w:pPr>
            <w:r w:rsidRPr="00132160">
              <w:rPr>
                <w:rStyle w:val="20"/>
                <w:rFonts w:eastAsia="Arial Unicode MS"/>
                <w:b/>
              </w:rPr>
              <w:t>дополнительного</w:t>
            </w:r>
          </w:p>
          <w:p w:rsidR="00AD2B65" w:rsidRPr="00132160" w:rsidRDefault="00AD2B65" w:rsidP="00F74DD4">
            <w:pPr>
              <w:spacing w:line="274" w:lineRule="exact"/>
              <w:rPr>
                <w:b/>
              </w:rPr>
            </w:pPr>
            <w:r w:rsidRPr="00132160">
              <w:rPr>
                <w:rStyle w:val="20"/>
                <w:rFonts w:eastAsia="Arial Unicode MS"/>
                <w:b/>
              </w:rPr>
              <w:t>образования,</w:t>
            </w:r>
          </w:p>
          <w:p w:rsidR="00AD2B65" w:rsidRPr="00132160" w:rsidRDefault="00AD2B65" w:rsidP="00F74DD4">
            <w:pPr>
              <w:spacing w:line="274" w:lineRule="exact"/>
              <w:rPr>
                <w:b/>
              </w:rPr>
            </w:pPr>
            <w:r w:rsidRPr="00132160">
              <w:rPr>
                <w:rStyle w:val="20"/>
                <w:rFonts w:eastAsia="Arial Unicode MS"/>
                <w:b/>
              </w:rPr>
              <w:t>организация</w:t>
            </w:r>
          </w:p>
          <w:p w:rsidR="00AD2B65" w:rsidRPr="00132160" w:rsidRDefault="00AD2B65" w:rsidP="00F74DD4">
            <w:pPr>
              <w:spacing w:line="274" w:lineRule="exact"/>
              <w:rPr>
                <w:b/>
              </w:rPr>
            </w:pPr>
            <w:r w:rsidRPr="00132160">
              <w:rPr>
                <w:rStyle w:val="20"/>
                <w:rFonts w:eastAsia="Arial Unicode MS"/>
                <w:b/>
              </w:rPr>
              <w:t>внеурочной</w:t>
            </w:r>
          </w:p>
          <w:p w:rsidR="00AD2B65" w:rsidRPr="00132160" w:rsidRDefault="00AD2B65" w:rsidP="00F74DD4">
            <w:pPr>
              <w:spacing w:line="274" w:lineRule="exact"/>
              <w:rPr>
                <w:b/>
              </w:rPr>
            </w:pPr>
            <w:r w:rsidRPr="00132160">
              <w:rPr>
                <w:rStyle w:val="20"/>
                <w:rFonts w:eastAsia="Arial Unicode MS"/>
                <w:b/>
              </w:rPr>
              <w:t>деятельности</w:t>
            </w:r>
          </w:p>
        </w:tc>
        <w:tc>
          <w:tcPr>
            <w:tcW w:w="1701" w:type="dxa"/>
            <w:vMerge w:val="restart"/>
            <w:tcBorders>
              <w:top w:val="single" w:sz="4" w:space="0" w:color="auto"/>
              <w:left w:val="single" w:sz="4" w:space="0" w:color="auto"/>
            </w:tcBorders>
            <w:shd w:val="clear" w:color="auto" w:fill="FFFFFF"/>
          </w:tcPr>
          <w:p w:rsidR="00AD2B65" w:rsidRPr="00132160" w:rsidRDefault="00AD2B65" w:rsidP="00F74DD4">
            <w:pPr>
              <w:spacing w:line="274" w:lineRule="exact"/>
            </w:pPr>
            <w:r w:rsidRPr="00132160">
              <w:rPr>
                <w:rStyle w:val="20"/>
                <w:rFonts w:eastAsia="Arial Unicode MS"/>
              </w:rPr>
              <w:t>3.1.Не менее 80% детей в возрасте от 6,5 до 18 лет, охваченных дополнительным образованием</w:t>
            </w:r>
          </w:p>
        </w:tc>
        <w:tc>
          <w:tcPr>
            <w:tcW w:w="5670" w:type="dxa"/>
            <w:tcBorders>
              <w:top w:val="single" w:sz="4" w:space="0" w:color="auto"/>
              <w:left w:val="single" w:sz="4" w:space="0" w:color="auto"/>
            </w:tcBorders>
            <w:shd w:val="clear" w:color="auto" w:fill="FFFFFF"/>
          </w:tcPr>
          <w:p w:rsidR="00AD2B65" w:rsidRPr="00132160" w:rsidRDefault="00AD2B65" w:rsidP="00F74DD4">
            <w:pPr>
              <w:spacing w:line="210" w:lineRule="exact"/>
            </w:pPr>
            <w:r w:rsidRPr="00132160">
              <w:rPr>
                <w:rStyle w:val="20"/>
                <w:rFonts w:eastAsia="Arial Unicode MS"/>
              </w:rPr>
              <w:t>Условия, при которых показатель считается достигнутым: не менее</w:t>
            </w:r>
          </w:p>
        </w:tc>
        <w:tc>
          <w:tcPr>
            <w:tcW w:w="992" w:type="dxa"/>
            <w:vMerge w:val="restart"/>
            <w:tcBorders>
              <w:top w:val="single" w:sz="4" w:space="0" w:color="auto"/>
              <w:left w:val="single" w:sz="4" w:space="0" w:color="auto"/>
              <w:right w:val="single" w:sz="4" w:space="0" w:color="auto"/>
            </w:tcBorders>
            <w:shd w:val="clear" w:color="auto" w:fill="FFFFFF"/>
          </w:tcPr>
          <w:p w:rsidR="00AD2B65" w:rsidRPr="00132160" w:rsidRDefault="00AD2B65" w:rsidP="00F74DD4">
            <w:pPr>
              <w:spacing w:line="269" w:lineRule="exact"/>
              <w:rPr>
                <w:b/>
              </w:rPr>
            </w:pPr>
            <w:r w:rsidRPr="00132160">
              <w:rPr>
                <w:b/>
              </w:rPr>
              <w:t>Данные АИС Навигатор</w:t>
            </w:r>
          </w:p>
          <w:p w:rsidR="00AD2B65" w:rsidRPr="00132160" w:rsidRDefault="00AD2B65" w:rsidP="00F74DD4">
            <w:pPr>
              <w:spacing w:line="269" w:lineRule="exact"/>
              <w:jc w:val="center"/>
              <w:rPr>
                <w:b/>
              </w:rPr>
            </w:pPr>
          </w:p>
        </w:tc>
      </w:tr>
      <w:tr w:rsidR="00AD2B65" w:rsidRPr="00132160" w:rsidTr="00F74DD4">
        <w:trPr>
          <w:trHeight w:hRule="exact" w:val="2127"/>
        </w:trPr>
        <w:tc>
          <w:tcPr>
            <w:tcW w:w="1428" w:type="dxa"/>
            <w:vMerge/>
            <w:tcBorders>
              <w:left w:val="single" w:sz="4" w:space="0" w:color="auto"/>
            </w:tcBorders>
            <w:shd w:val="clear" w:color="auto" w:fill="FFFFFF"/>
          </w:tcPr>
          <w:p w:rsidR="00AD2B65" w:rsidRPr="00132160" w:rsidRDefault="00AD2B65" w:rsidP="00F74DD4">
            <w:pPr>
              <w:rPr>
                <w:b/>
              </w:rPr>
            </w:pPr>
          </w:p>
        </w:tc>
        <w:tc>
          <w:tcPr>
            <w:tcW w:w="1701" w:type="dxa"/>
            <w:vMerge/>
            <w:tcBorders>
              <w:left w:val="single" w:sz="4" w:space="0" w:color="auto"/>
            </w:tcBorders>
            <w:shd w:val="clear" w:color="auto" w:fill="FFFFFF"/>
          </w:tcPr>
          <w:p w:rsidR="00AD2B65" w:rsidRPr="00132160" w:rsidRDefault="00AD2B65" w:rsidP="00F74DD4"/>
        </w:tc>
        <w:tc>
          <w:tcPr>
            <w:tcW w:w="5670" w:type="dxa"/>
            <w:tcBorders>
              <w:top w:val="single" w:sz="4" w:space="0" w:color="auto"/>
              <w:left w:val="single" w:sz="4" w:space="0" w:color="auto"/>
            </w:tcBorders>
            <w:shd w:val="clear" w:color="auto" w:fill="FFFFFF"/>
          </w:tcPr>
          <w:p w:rsidR="00AD2B65" w:rsidRPr="00132160" w:rsidRDefault="00AD2B65" w:rsidP="00F74DD4">
            <w:pPr>
              <w:spacing w:line="283" w:lineRule="exact"/>
              <w:rPr>
                <w:b/>
              </w:rPr>
            </w:pPr>
            <w:r w:rsidRPr="00132160">
              <w:rPr>
                <w:rStyle w:val="20"/>
                <w:rFonts w:eastAsia="Arial Unicode MS"/>
              </w:rPr>
              <w:t>80% детей в возрасте от 6,5 до 18 лет, охваченных дополнительным образованием (10 мест в группе)</w:t>
            </w:r>
            <w:r w:rsidRPr="00132160">
              <w:rPr>
                <w:b/>
              </w:rPr>
              <w:t xml:space="preserve"> 100% - 3 балла</w:t>
            </w:r>
          </w:p>
          <w:p w:rsidR="00AD2B65" w:rsidRPr="00132160" w:rsidRDefault="00AD2B65" w:rsidP="00F74DD4">
            <w:pPr>
              <w:spacing w:line="283" w:lineRule="exact"/>
              <w:rPr>
                <w:b/>
              </w:rPr>
            </w:pPr>
          </w:p>
          <w:p w:rsidR="00AD2B65" w:rsidRPr="00132160" w:rsidRDefault="00AD2B65" w:rsidP="00F74DD4">
            <w:pPr>
              <w:spacing w:line="283" w:lineRule="exact"/>
              <w:rPr>
                <w:b/>
              </w:rPr>
            </w:pPr>
          </w:p>
          <w:p w:rsidR="00AD2B65" w:rsidRPr="00132160" w:rsidRDefault="00AD2B65" w:rsidP="00F74DD4">
            <w:pPr>
              <w:spacing w:line="283" w:lineRule="exact"/>
              <w:rPr>
                <w:b/>
              </w:rPr>
            </w:pPr>
          </w:p>
          <w:p w:rsidR="00AD2B65" w:rsidRPr="00132160" w:rsidRDefault="00AD2B65" w:rsidP="00F74DD4">
            <w:pPr>
              <w:spacing w:line="283" w:lineRule="exact"/>
              <w:rPr>
                <w:b/>
              </w:rPr>
            </w:pPr>
          </w:p>
          <w:p w:rsidR="00AD2B65" w:rsidRPr="00132160" w:rsidRDefault="00AD2B65" w:rsidP="00F74DD4">
            <w:pPr>
              <w:spacing w:line="283" w:lineRule="exact"/>
              <w:rPr>
                <w:b/>
              </w:rPr>
            </w:pPr>
          </w:p>
          <w:p w:rsidR="00AD2B65" w:rsidRPr="00132160" w:rsidRDefault="00AD2B65" w:rsidP="00F74DD4">
            <w:pPr>
              <w:spacing w:line="283" w:lineRule="exact"/>
              <w:rPr>
                <w:b/>
              </w:rPr>
            </w:pPr>
          </w:p>
          <w:p w:rsidR="00AD2B65" w:rsidRPr="00132160" w:rsidRDefault="00AD2B65" w:rsidP="00F74DD4">
            <w:pPr>
              <w:spacing w:line="283" w:lineRule="exact"/>
              <w:rPr>
                <w:b/>
              </w:rPr>
            </w:pPr>
          </w:p>
          <w:p w:rsidR="00AD2B65" w:rsidRPr="00132160" w:rsidRDefault="00AD2B65" w:rsidP="00F74DD4">
            <w:pPr>
              <w:spacing w:line="283" w:lineRule="exact"/>
              <w:rPr>
                <w:b/>
              </w:rPr>
            </w:pPr>
          </w:p>
          <w:p w:rsidR="00AD2B65" w:rsidRPr="00132160" w:rsidRDefault="00AD2B65" w:rsidP="00F74DD4">
            <w:pPr>
              <w:spacing w:line="283" w:lineRule="exact"/>
              <w:rPr>
                <w:b/>
              </w:rPr>
            </w:pPr>
          </w:p>
          <w:p w:rsidR="00AD2B65" w:rsidRPr="00132160" w:rsidRDefault="00AD2B65" w:rsidP="00F74DD4">
            <w:pPr>
              <w:spacing w:line="283" w:lineRule="exact"/>
            </w:pPr>
          </w:p>
        </w:tc>
        <w:tc>
          <w:tcPr>
            <w:tcW w:w="992" w:type="dxa"/>
            <w:vMerge/>
            <w:tcBorders>
              <w:left w:val="single" w:sz="4" w:space="0" w:color="auto"/>
              <w:right w:val="single" w:sz="4" w:space="0" w:color="auto"/>
            </w:tcBorders>
            <w:shd w:val="clear" w:color="auto" w:fill="FFFFFF"/>
          </w:tcPr>
          <w:p w:rsidR="00AD2B65" w:rsidRPr="00132160" w:rsidRDefault="00AD2B65" w:rsidP="00F74DD4">
            <w:pPr>
              <w:rPr>
                <w:b/>
              </w:rPr>
            </w:pPr>
          </w:p>
        </w:tc>
      </w:tr>
      <w:tr w:rsidR="00AD2B65" w:rsidRPr="00132160" w:rsidTr="00F74DD4">
        <w:trPr>
          <w:trHeight w:hRule="exact" w:val="254"/>
        </w:trPr>
        <w:tc>
          <w:tcPr>
            <w:tcW w:w="1428" w:type="dxa"/>
            <w:vMerge w:val="restart"/>
            <w:tcBorders>
              <w:top w:val="single" w:sz="4" w:space="0" w:color="auto"/>
              <w:left w:val="single" w:sz="4" w:space="0" w:color="auto"/>
            </w:tcBorders>
            <w:shd w:val="clear" w:color="auto" w:fill="FFFFFF"/>
          </w:tcPr>
          <w:p w:rsidR="00AD2B65" w:rsidRPr="00132160" w:rsidRDefault="00AD2B65" w:rsidP="00F74DD4">
            <w:pPr>
              <w:spacing w:line="274" w:lineRule="exact"/>
              <w:rPr>
                <w:b/>
              </w:rPr>
            </w:pPr>
            <w:r w:rsidRPr="00132160">
              <w:rPr>
                <w:rStyle w:val="20"/>
                <w:rFonts w:eastAsia="Arial Unicode MS"/>
                <w:b/>
              </w:rPr>
              <w:t>4. Работа с</w:t>
            </w:r>
          </w:p>
          <w:p w:rsidR="00AD2B65" w:rsidRPr="00132160" w:rsidRDefault="00AD2B65" w:rsidP="00F74DD4">
            <w:pPr>
              <w:spacing w:line="274" w:lineRule="exact"/>
              <w:rPr>
                <w:b/>
              </w:rPr>
            </w:pPr>
            <w:r w:rsidRPr="00132160">
              <w:rPr>
                <w:rStyle w:val="20"/>
                <w:rFonts w:eastAsia="Arial Unicode MS"/>
                <w:b/>
              </w:rPr>
              <w:t>одаренными</w:t>
            </w:r>
          </w:p>
          <w:p w:rsidR="00AD2B65" w:rsidRPr="00132160" w:rsidRDefault="00AD2B65" w:rsidP="00F74DD4">
            <w:pPr>
              <w:spacing w:line="274" w:lineRule="exact"/>
              <w:rPr>
                <w:b/>
              </w:rPr>
            </w:pPr>
            <w:r w:rsidRPr="00132160">
              <w:rPr>
                <w:rStyle w:val="20"/>
                <w:rFonts w:eastAsia="Arial Unicode MS"/>
                <w:b/>
              </w:rPr>
              <w:t>детьми</w:t>
            </w:r>
          </w:p>
        </w:tc>
        <w:tc>
          <w:tcPr>
            <w:tcW w:w="1701" w:type="dxa"/>
            <w:vMerge w:val="restart"/>
            <w:tcBorders>
              <w:top w:val="single" w:sz="4" w:space="0" w:color="auto"/>
              <w:left w:val="single" w:sz="4" w:space="0" w:color="auto"/>
            </w:tcBorders>
            <w:shd w:val="clear" w:color="auto" w:fill="FFFFFF"/>
          </w:tcPr>
          <w:p w:rsidR="00AD2B65" w:rsidRPr="00132160" w:rsidRDefault="00AD2B65" w:rsidP="00F74DD4">
            <w:pPr>
              <w:spacing w:line="274" w:lineRule="exact"/>
            </w:pPr>
            <w:r w:rsidRPr="00132160">
              <w:rPr>
                <w:rStyle w:val="20"/>
                <w:rFonts w:eastAsia="Arial Unicode MS"/>
              </w:rPr>
              <w:t>4.1. Наличие учащихся - победителей и призеров олимпиад, конкурсов, фестивалей, акций и других мероприятий дополнительного образования</w:t>
            </w:r>
          </w:p>
        </w:tc>
        <w:tc>
          <w:tcPr>
            <w:tcW w:w="5670" w:type="dxa"/>
            <w:tcBorders>
              <w:top w:val="single" w:sz="4" w:space="0" w:color="auto"/>
              <w:left w:val="single" w:sz="4" w:space="0" w:color="auto"/>
            </w:tcBorders>
            <w:shd w:val="clear" w:color="auto" w:fill="FFFFFF"/>
          </w:tcPr>
          <w:p w:rsidR="00AD2B65" w:rsidRPr="00132160" w:rsidRDefault="00AD2B65" w:rsidP="00F74DD4">
            <w:pPr>
              <w:spacing w:line="210" w:lineRule="exact"/>
            </w:pPr>
            <w:r w:rsidRPr="00132160">
              <w:rPr>
                <w:rStyle w:val="20"/>
                <w:rFonts w:eastAsia="Arial Unicode MS"/>
              </w:rPr>
              <w:t>Условие, при котором показатель считается достигнутым: наличие</w:t>
            </w:r>
          </w:p>
        </w:tc>
        <w:tc>
          <w:tcPr>
            <w:tcW w:w="992" w:type="dxa"/>
            <w:vMerge w:val="restart"/>
            <w:tcBorders>
              <w:top w:val="single" w:sz="4" w:space="0" w:color="auto"/>
              <w:left w:val="single" w:sz="4" w:space="0" w:color="auto"/>
              <w:right w:val="single" w:sz="4" w:space="0" w:color="auto"/>
            </w:tcBorders>
            <w:shd w:val="clear" w:color="auto" w:fill="FFFFFF"/>
          </w:tcPr>
          <w:p w:rsidR="00AD2B65" w:rsidRPr="00132160" w:rsidRDefault="00AD2B65" w:rsidP="00F74DD4">
            <w:pPr>
              <w:spacing w:line="274" w:lineRule="exact"/>
              <w:rPr>
                <w:b/>
              </w:rPr>
            </w:pPr>
            <w:r w:rsidRPr="00132160">
              <w:rPr>
                <w:b/>
              </w:rPr>
              <w:t>Грамоты, дипломы</w:t>
            </w:r>
          </w:p>
        </w:tc>
      </w:tr>
      <w:tr w:rsidR="00AD2B65" w:rsidRPr="00132160" w:rsidTr="00F74DD4">
        <w:trPr>
          <w:trHeight w:hRule="exact" w:val="2571"/>
        </w:trPr>
        <w:tc>
          <w:tcPr>
            <w:tcW w:w="1428" w:type="dxa"/>
            <w:vMerge/>
            <w:tcBorders>
              <w:left w:val="single" w:sz="4" w:space="0" w:color="auto"/>
            </w:tcBorders>
            <w:shd w:val="clear" w:color="auto" w:fill="FFFFFF"/>
          </w:tcPr>
          <w:p w:rsidR="00AD2B65" w:rsidRPr="00132160" w:rsidRDefault="00AD2B65" w:rsidP="00F74DD4">
            <w:pPr>
              <w:rPr>
                <w:b/>
              </w:rPr>
            </w:pPr>
          </w:p>
        </w:tc>
        <w:tc>
          <w:tcPr>
            <w:tcW w:w="1701" w:type="dxa"/>
            <w:vMerge/>
            <w:tcBorders>
              <w:left w:val="single" w:sz="4" w:space="0" w:color="auto"/>
            </w:tcBorders>
            <w:shd w:val="clear" w:color="auto" w:fill="FFFFFF"/>
          </w:tcPr>
          <w:p w:rsidR="00AD2B65" w:rsidRPr="00132160" w:rsidRDefault="00AD2B65" w:rsidP="00F74DD4"/>
        </w:tc>
        <w:tc>
          <w:tcPr>
            <w:tcW w:w="5670" w:type="dxa"/>
            <w:tcBorders>
              <w:top w:val="single" w:sz="4" w:space="0" w:color="auto"/>
              <w:left w:val="single" w:sz="4" w:space="0" w:color="auto"/>
            </w:tcBorders>
            <w:shd w:val="clear" w:color="auto" w:fill="FFFFFF"/>
          </w:tcPr>
          <w:p w:rsidR="00AD2B65" w:rsidRPr="00132160" w:rsidRDefault="00AD2B65" w:rsidP="00F74DD4">
            <w:pPr>
              <w:pStyle w:val="a4"/>
              <w:spacing w:line="274" w:lineRule="exact"/>
              <w:ind w:left="0"/>
              <w:rPr>
                <w:b/>
              </w:rPr>
            </w:pPr>
            <w:r w:rsidRPr="00132160">
              <w:rPr>
                <w:rStyle w:val="20"/>
                <w:rFonts w:eastAsia="Arial Unicode MS"/>
              </w:rPr>
              <w:t xml:space="preserve">учащихся - победителей и призеров олимпиад, конкурсов, фестивалей, акций и других </w:t>
            </w:r>
            <w:r w:rsidRPr="00132160">
              <w:rPr>
                <w:rStyle w:val="20"/>
                <w:rFonts w:eastAsia="Arial Unicode MS"/>
                <w:b/>
              </w:rPr>
              <w:t>мероприятий не ниже муниципального уровня.</w:t>
            </w:r>
            <w:r w:rsidRPr="00132160">
              <w:rPr>
                <w:b/>
              </w:rPr>
              <w:t xml:space="preserve"> Мун. ур.- 1 балл, рег. ур.- 2 балла,</w:t>
            </w:r>
          </w:p>
          <w:p w:rsidR="00AD2B65" w:rsidRPr="00132160" w:rsidRDefault="00AD2B65" w:rsidP="00F74DD4">
            <w:pPr>
              <w:spacing w:line="274" w:lineRule="exact"/>
            </w:pPr>
            <w:r w:rsidRPr="00132160">
              <w:rPr>
                <w:b/>
              </w:rPr>
              <w:t>всерос. ур. – 3 балла</w:t>
            </w:r>
          </w:p>
        </w:tc>
        <w:tc>
          <w:tcPr>
            <w:tcW w:w="992" w:type="dxa"/>
            <w:vMerge/>
            <w:tcBorders>
              <w:left w:val="single" w:sz="4" w:space="0" w:color="auto"/>
              <w:right w:val="single" w:sz="4" w:space="0" w:color="auto"/>
            </w:tcBorders>
            <w:shd w:val="clear" w:color="auto" w:fill="FFFFFF"/>
          </w:tcPr>
          <w:p w:rsidR="00AD2B65" w:rsidRPr="00132160" w:rsidRDefault="00AD2B65" w:rsidP="00F74DD4">
            <w:pPr>
              <w:rPr>
                <w:b/>
              </w:rPr>
            </w:pPr>
          </w:p>
        </w:tc>
      </w:tr>
      <w:tr w:rsidR="00AD2B65" w:rsidRPr="00132160" w:rsidTr="00F74DD4">
        <w:trPr>
          <w:trHeight w:hRule="exact" w:val="553"/>
        </w:trPr>
        <w:tc>
          <w:tcPr>
            <w:tcW w:w="1428" w:type="dxa"/>
            <w:vMerge w:val="restart"/>
            <w:tcBorders>
              <w:top w:val="single" w:sz="4" w:space="0" w:color="auto"/>
              <w:left w:val="single" w:sz="4" w:space="0" w:color="auto"/>
            </w:tcBorders>
            <w:shd w:val="clear" w:color="auto" w:fill="FFFFFF"/>
          </w:tcPr>
          <w:p w:rsidR="00AD2B65" w:rsidRPr="00132160" w:rsidRDefault="00AD2B65" w:rsidP="00F74DD4">
            <w:pPr>
              <w:spacing w:line="274" w:lineRule="exact"/>
              <w:rPr>
                <w:b/>
              </w:rPr>
            </w:pPr>
            <w:r w:rsidRPr="00132160">
              <w:rPr>
                <w:rStyle w:val="20"/>
                <w:rFonts w:eastAsia="Arial Unicode MS"/>
                <w:b/>
              </w:rPr>
              <w:t xml:space="preserve">5. </w:t>
            </w:r>
            <w:r w:rsidRPr="00132160">
              <w:rPr>
                <w:rStyle w:val="20"/>
                <w:rFonts w:eastAsia="Arial Unicode MS"/>
                <w:b/>
              </w:rPr>
              <w:lastRenderedPageBreak/>
              <w:t>Реализация</w:t>
            </w:r>
          </w:p>
          <w:p w:rsidR="00AD2B65" w:rsidRPr="00132160" w:rsidRDefault="00AD2B65" w:rsidP="00F74DD4">
            <w:pPr>
              <w:spacing w:line="274" w:lineRule="exact"/>
              <w:rPr>
                <w:b/>
              </w:rPr>
            </w:pPr>
            <w:r w:rsidRPr="00132160">
              <w:rPr>
                <w:rStyle w:val="20"/>
                <w:rFonts w:eastAsia="Arial Unicode MS"/>
                <w:b/>
              </w:rPr>
              <w:t>социокультурных</w:t>
            </w:r>
          </w:p>
          <w:p w:rsidR="00AD2B65" w:rsidRPr="00132160" w:rsidRDefault="00AD2B65" w:rsidP="00F74DD4">
            <w:pPr>
              <w:spacing w:line="274" w:lineRule="exact"/>
              <w:rPr>
                <w:b/>
              </w:rPr>
            </w:pPr>
            <w:r w:rsidRPr="00132160">
              <w:rPr>
                <w:rStyle w:val="20"/>
                <w:rFonts w:eastAsia="Arial Unicode MS"/>
                <w:b/>
              </w:rPr>
              <w:t>проектов</w:t>
            </w:r>
          </w:p>
        </w:tc>
        <w:tc>
          <w:tcPr>
            <w:tcW w:w="1701" w:type="dxa"/>
            <w:vMerge w:val="restart"/>
            <w:tcBorders>
              <w:top w:val="single" w:sz="4" w:space="0" w:color="auto"/>
              <w:left w:val="single" w:sz="4" w:space="0" w:color="auto"/>
            </w:tcBorders>
            <w:shd w:val="clear" w:color="auto" w:fill="FFFFFF"/>
          </w:tcPr>
          <w:p w:rsidR="00AD2B65" w:rsidRPr="00132160" w:rsidRDefault="00AD2B65" w:rsidP="00F74DD4">
            <w:pPr>
              <w:spacing w:line="274" w:lineRule="exact"/>
            </w:pPr>
            <w:r w:rsidRPr="00132160">
              <w:rPr>
                <w:rStyle w:val="20"/>
                <w:rFonts w:eastAsia="Arial Unicode MS"/>
              </w:rPr>
              <w:lastRenderedPageBreak/>
              <w:t xml:space="preserve">5.1. Реализация </w:t>
            </w:r>
            <w:r w:rsidRPr="00132160">
              <w:rPr>
                <w:rStyle w:val="20"/>
                <w:rFonts w:eastAsia="Arial Unicode MS"/>
              </w:rPr>
              <w:lastRenderedPageBreak/>
              <w:t>совместных программ/проектов с социальными партнерами</w:t>
            </w:r>
          </w:p>
        </w:tc>
        <w:tc>
          <w:tcPr>
            <w:tcW w:w="5670" w:type="dxa"/>
            <w:tcBorders>
              <w:top w:val="single" w:sz="4" w:space="0" w:color="auto"/>
              <w:left w:val="single" w:sz="4" w:space="0" w:color="auto"/>
            </w:tcBorders>
            <w:shd w:val="clear" w:color="auto" w:fill="FFFFFF"/>
          </w:tcPr>
          <w:p w:rsidR="00AD2B65" w:rsidRPr="00132160" w:rsidRDefault="00AD2B65" w:rsidP="00F74DD4">
            <w:pPr>
              <w:spacing w:line="210" w:lineRule="exact"/>
            </w:pPr>
            <w:r w:rsidRPr="00132160">
              <w:rPr>
                <w:rStyle w:val="20"/>
                <w:rFonts w:eastAsia="Arial Unicode MS"/>
              </w:rPr>
              <w:lastRenderedPageBreak/>
              <w:t>Условие, при котором показатель считается достигнутым: участие</w:t>
            </w:r>
          </w:p>
        </w:tc>
        <w:tc>
          <w:tcPr>
            <w:tcW w:w="992" w:type="dxa"/>
            <w:vMerge w:val="restart"/>
            <w:tcBorders>
              <w:top w:val="single" w:sz="4" w:space="0" w:color="auto"/>
              <w:left w:val="single" w:sz="4" w:space="0" w:color="auto"/>
              <w:right w:val="single" w:sz="4" w:space="0" w:color="auto"/>
            </w:tcBorders>
            <w:shd w:val="clear" w:color="auto" w:fill="FFFFFF"/>
          </w:tcPr>
          <w:p w:rsidR="00AD2B65" w:rsidRPr="00132160" w:rsidRDefault="00AD2B65" w:rsidP="00F74DD4">
            <w:pPr>
              <w:spacing w:line="269" w:lineRule="exact"/>
              <w:rPr>
                <w:b/>
              </w:rPr>
            </w:pPr>
            <w:r w:rsidRPr="00132160">
              <w:rPr>
                <w:b/>
              </w:rPr>
              <w:t>Данные муницип</w:t>
            </w:r>
            <w:r w:rsidRPr="00132160">
              <w:rPr>
                <w:b/>
              </w:rPr>
              <w:lastRenderedPageBreak/>
              <w:t>альных координаторов</w:t>
            </w:r>
          </w:p>
        </w:tc>
      </w:tr>
      <w:tr w:rsidR="00AD2B65" w:rsidRPr="00132160" w:rsidTr="00F74DD4">
        <w:trPr>
          <w:trHeight w:hRule="exact" w:val="1577"/>
        </w:trPr>
        <w:tc>
          <w:tcPr>
            <w:tcW w:w="1428" w:type="dxa"/>
            <w:vMerge/>
            <w:tcBorders>
              <w:left w:val="single" w:sz="4" w:space="0" w:color="auto"/>
            </w:tcBorders>
            <w:shd w:val="clear" w:color="auto" w:fill="FFFFFF"/>
          </w:tcPr>
          <w:p w:rsidR="00AD2B65" w:rsidRPr="00132160" w:rsidRDefault="00AD2B65" w:rsidP="00F74DD4">
            <w:pPr>
              <w:rPr>
                <w:b/>
              </w:rPr>
            </w:pPr>
          </w:p>
        </w:tc>
        <w:tc>
          <w:tcPr>
            <w:tcW w:w="1701" w:type="dxa"/>
            <w:vMerge/>
            <w:tcBorders>
              <w:left w:val="single" w:sz="4" w:space="0" w:color="auto"/>
            </w:tcBorders>
            <w:shd w:val="clear" w:color="auto" w:fill="FFFFFF"/>
          </w:tcPr>
          <w:p w:rsidR="00AD2B65" w:rsidRPr="00132160" w:rsidRDefault="00AD2B65" w:rsidP="00F74DD4"/>
        </w:tc>
        <w:tc>
          <w:tcPr>
            <w:tcW w:w="5670" w:type="dxa"/>
            <w:tcBorders>
              <w:top w:val="single" w:sz="4" w:space="0" w:color="auto"/>
              <w:left w:val="single" w:sz="4" w:space="0" w:color="auto"/>
            </w:tcBorders>
            <w:shd w:val="clear" w:color="auto" w:fill="FFFFFF"/>
          </w:tcPr>
          <w:p w:rsidR="00AD2B65" w:rsidRPr="00132160" w:rsidRDefault="00AD2B65" w:rsidP="00F74DD4">
            <w:pPr>
              <w:pStyle w:val="a4"/>
              <w:spacing w:line="274" w:lineRule="exact"/>
              <w:ind w:left="0"/>
              <w:rPr>
                <w:b/>
              </w:rPr>
            </w:pPr>
            <w:r w:rsidRPr="00132160">
              <w:rPr>
                <w:rStyle w:val="20"/>
                <w:rFonts w:eastAsia="Arial Unicode MS"/>
              </w:rPr>
              <w:t>обучающихся образовательного учреждения в совместных проектах с социальными партнерами (Проекты Навигаторы детства, РДДМ)</w:t>
            </w:r>
            <w:r w:rsidRPr="00132160">
              <w:rPr>
                <w:b/>
              </w:rPr>
              <w:t xml:space="preserve"> Мун. ур.- 1 балл,  рег. ур.- 2 балла,</w:t>
            </w:r>
          </w:p>
          <w:p w:rsidR="00AD2B65" w:rsidRPr="00132160" w:rsidRDefault="00AD2B65" w:rsidP="00F74DD4">
            <w:pPr>
              <w:spacing w:line="274" w:lineRule="exact"/>
            </w:pPr>
            <w:r w:rsidRPr="00132160">
              <w:rPr>
                <w:b/>
              </w:rPr>
              <w:t>всерос. ур. – 3 балла</w:t>
            </w:r>
          </w:p>
        </w:tc>
        <w:tc>
          <w:tcPr>
            <w:tcW w:w="992" w:type="dxa"/>
            <w:vMerge/>
            <w:tcBorders>
              <w:left w:val="single" w:sz="4" w:space="0" w:color="auto"/>
              <w:right w:val="single" w:sz="4" w:space="0" w:color="auto"/>
            </w:tcBorders>
            <w:shd w:val="clear" w:color="auto" w:fill="FFFFFF"/>
          </w:tcPr>
          <w:p w:rsidR="00AD2B65" w:rsidRPr="00132160" w:rsidRDefault="00AD2B65" w:rsidP="00F74DD4">
            <w:pPr>
              <w:rPr>
                <w:b/>
              </w:rPr>
            </w:pPr>
          </w:p>
        </w:tc>
      </w:tr>
      <w:tr w:rsidR="00AD2B65" w:rsidRPr="00132160" w:rsidTr="00F74DD4">
        <w:trPr>
          <w:trHeight w:hRule="exact" w:val="565"/>
        </w:trPr>
        <w:tc>
          <w:tcPr>
            <w:tcW w:w="1428" w:type="dxa"/>
            <w:vMerge w:val="restart"/>
            <w:tcBorders>
              <w:top w:val="single" w:sz="4" w:space="0" w:color="auto"/>
              <w:left w:val="single" w:sz="4" w:space="0" w:color="auto"/>
            </w:tcBorders>
            <w:shd w:val="clear" w:color="auto" w:fill="FFFFFF"/>
          </w:tcPr>
          <w:p w:rsidR="00AD2B65" w:rsidRPr="00132160" w:rsidRDefault="00AD2B65" w:rsidP="00F74DD4">
            <w:pPr>
              <w:spacing w:line="274" w:lineRule="exact"/>
              <w:rPr>
                <w:b/>
              </w:rPr>
            </w:pPr>
            <w:r w:rsidRPr="00132160">
              <w:rPr>
                <w:rStyle w:val="20"/>
                <w:rFonts w:eastAsia="Arial Unicode MS"/>
                <w:b/>
              </w:rPr>
              <w:t>6.</w:t>
            </w:r>
          </w:p>
          <w:p w:rsidR="00AD2B65" w:rsidRPr="00132160" w:rsidRDefault="00AD2B65" w:rsidP="00F74DD4">
            <w:pPr>
              <w:spacing w:line="274" w:lineRule="exact"/>
              <w:rPr>
                <w:b/>
              </w:rPr>
            </w:pPr>
            <w:r w:rsidRPr="00132160">
              <w:rPr>
                <w:rStyle w:val="20"/>
                <w:rFonts w:eastAsia="Arial Unicode MS"/>
                <w:b/>
              </w:rPr>
              <w:t>Удовлетворенность</w:t>
            </w:r>
          </w:p>
          <w:p w:rsidR="00AD2B65" w:rsidRPr="00132160" w:rsidRDefault="00AD2B65" w:rsidP="00F74DD4">
            <w:pPr>
              <w:spacing w:line="274" w:lineRule="exact"/>
              <w:rPr>
                <w:b/>
              </w:rPr>
            </w:pPr>
            <w:r w:rsidRPr="00132160">
              <w:rPr>
                <w:rStyle w:val="20"/>
                <w:rFonts w:eastAsia="Arial Unicode MS"/>
                <w:b/>
              </w:rPr>
              <w:t>потребителей</w:t>
            </w:r>
          </w:p>
          <w:p w:rsidR="00AD2B65" w:rsidRPr="00132160" w:rsidRDefault="00AD2B65" w:rsidP="00F74DD4">
            <w:pPr>
              <w:spacing w:line="274" w:lineRule="exact"/>
              <w:rPr>
                <w:b/>
              </w:rPr>
            </w:pPr>
            <w:r w:rsidRPr="00132160">
              <w:rPr>
                <w:rStyle w:val="20"/>
                <w:rFonts w:eastAsia="Arial Unicode MS"/>
                <w:b/>
              </w:rPr>
              <w:t>качеством</w:t>
            </w:r>
          </w:p>
          <w:p w:rsidR="00AD2B65" w:rsidRPr="00132160" w:rsidRDefault="00AD2B65" w:rsidP="00F74DD4">
            <w:pPr>
              <w:spacing w:line="274" w:lineRule="exact"/>
              <w:rPr>
                <w:b/>
              </w:rPr>
            </w:pPr>
            <w:r w:rsidRPr="00132160">
              <w:rPr>
                <w:rStyle w:val="20"/>
                <w:rFonts w:eastAsia="Arial Unicode MS"/>
                <w:b/>
              </w:rPr>
              <w:t>оказываемых</w:t>
            </w:r>
          </w:p>
          <w:p w:rsidR="00AD2B65" w:rsidRPr="00132160" w:rsidRDefault="00AD2B65" w:rsidP="00F74DD4">
            <w:pPr>
              <w:spacing w:line="274" w:lineRule="exact"/>
              <w:rPr>
                <w:b/>
              </w:rPr>
            </w:pPr>
            <w:r w:rsidRPr="00132160">
              <w:rPr>
                <w:rStyle w:val="20"/>
                <w:rFonts w:eastAsia="Arial Unicode MS"/>
                <w:b/>
              </w:rPr>
              <w:t>образовательных</w:t>
            </w:r>
          </w:p>
          <w:p w:rsidR="00AD2B65" w:rsidRPr="00132160" w:rsidRDefault="00AD2B65" w:rsidP="00F74DD4">
            <w:pPr>
              <w:spacing w:line="274" w:lineRule="exact"/>
              <w:rPr>
                <w:b/>
              </w:rPr>
            </w:pPr>
            <w:r w:rsidRPr="00132160">
              <w:rPr>
                <w:rStyle w:val="20"/>
                <w:rFonts w:eastAsia="Arial Unicode MS"/>
                <w:b/>
              </w:rPr>
              <w:t>услуг</w:t>
            </w:r>
          </w:p>
        </w:tc>
        <w:tc>
          <w:tcPr>
            <w:tcW w:w="1701" w:type="dxa"/>
            <w:vMerge w:val="restart"/>
            <w:tcBorders>
              <w:top w:val="single" w:sz="4" w:space="0" w:color="auto"/>
              <w:left w:val="single" w:sz="4" w:space="0" w:color="auto"/>
            </w:tcBorders>
            <w:shd w:val="clear" w:color="auto" w:fill="FFFFFF"/>
          </w:tcPr>
          <w:p w:rsidR="00AD2B65" w:rsidRPr="00132160" w:rsidRDefault="00AD2B65" w:rsidP="00F74DD4">
            <w:pPr>
              <w:spacing w:line="274" w:lineRule="exact"/>
            </w:pPr>
            <w:r w:rsidRPr="00132160">
              <w:rPr>
                <w:rStyle w:val="20"/>
                <w:rFonts w:eastAsia="Arial Unicode MS"/>
              </w:rPr>
              <w:t>6.1. Не менее 80% родителей (законных представителей) удовлетворенных качеством оказываемых образовательных услуг при охвате не менее 45% участников</w:t>
            </w:r>
          </w:p>
        </w:tc>
        <w:tc>
          <w:tcPr>
            <w:tcW w:w="5670" w:type="dxa"/>
            <w:tcBorders>
              <w:top w:val="single" w:sz="4" w:space="0" w:color="auto"/>
              <w:left w:val="single" w:sz="4" w:space="0" w:color="auto"/>
            </w:tcBorders>
            <w:shd w:val="clear" w:color="auto" w:fill="FFFFFF"/>
          </w:tcPr>
          <w:p w:rsidR="00AD2B65" w:rsidRPr="00132160" w:rsidRDefault="00AD2B65" w:rsidP="00F74DD4">
            <w:pPr>
              <w:spacing w:line="210" w:lineRule="exact"/>
            </w:pPr>
            <w:r w:rsidRPr="00132160">
              <w:rPr>
                <w:rStyle w:val="20"/>
                <w:rFonts w:eastAsia="Arial Unicode MS"/>
              </w:rPr>
              <w:t>Условия, при котором показатель считается достигнутым: исполнение</w:t>
            </w:r>
          </w:p>
        </w:tc>
        <w:tc>
          <w:tcPr>
            <w:tcW w:w="992" w:type="dxa"/>
            <w:vMerge w:val="restart"/>
            <w:tcBorders>
              <w:top w:val="single" w:sz="4" w:space="0" w:color="auto"/>
              <w:left w:val="single" w:sz="4" w:space="0" w:color="auto"/>
              <w:right w:val="single" w:sz="4" w:space="0" w:color="auto"/>
            </w:tcBorders>
            <w:shd w:val="clear" w:color="auto" w:fill="FFFFFF"/>
          </w:tcPr>
          <w:p w:rsidR="00AD2B65" w:rsidRPr="00132160" w:rsidRDefault="00AD2B65" w:rsidP="00F74DD4">
            <w:pPr>
              <w:spacing w:line="269" w:lineRule="exact"/>
              <w:rPr>
                <w:b/>
              </w:rPr>
            </w:pPr>
            <w:r w:rsidRPr="00132160">
              <w:rPr>
                <w:b/>
              </w:rPr>
              <w:t>Данные АИС Навигатор</w:t>
            </w:r>
          </w:p>
          <w:p w:rsidR="00AD2B65" w:rsidRPr="00132160" w:rsidRDefault="00AD2B65" w:rsidP="00F74DD4">
            <w:pPr>
              <w:spacing w:line="274" w:lineRule="exact"/>
              <w:rPr>
                <w:b/>
              </w:rPr>
            </w:pPr>
          </w:p>
        </w:tc>
      </w:tr>
      <w:tr w:rsidR="00AD2B65" w:rsidRPr="00132160" w:rsidTr="00F74DD4">
        <w:trPr>
          <w:trHeight w:hRule="exact" w:val="2557"/>
        </w:trPr>
        <w:tc>
          <w:tcPr>
            <w:tcW w:w="1428" w:type="dxa"/>
            <w:vMerge/>
            <w:tcBorders>
              <w:left w:val="single" w:sz="4" w:space="0" w:color="auto"/>
            </w:tcBorders>
            <w:shd w:val="clear" w:color="auto" w:fill="FFFFFF"/>
          </w:tcPr>
          <w:p w:rsidR="00AD2B65" w:rsidRPr="00132160" w:rsidRDefault="00AD2B65" w:rsidP="00F74DD4">
            <w:pPr>
              <w:rPr>
                <w:b/>
              </w:rPr>
            </w:pPr>
          </w:p>
        </w:tc>
        <w:tc>
          <w:tcPr>
            <w:tcW w:w="1701" w:type="dxa"/>
            <w:vMerge/>
            <w:tcBorders>
              <w:left w:val="single" w:sz="4" w:space="0" w:color="auto"/>
            </w:tcBorders>
            <w:shd w:val="clear" w:color="auto" w:fill="FFFFFF"/>
          </w:tcPr>
          <w:p w:rsidR="00AD2B65" w:rsidRPr="00132160" w:rsidRDefault="00AD2B65" w:rsidP="00F74DD4"/>
        </w:tc>
        <w:tc>
          <w:tcPr>
            <w:tcW w:w="5670" w:type="dxa"/>
            <w:tcBorders>
              <w:top w:val="single" w:sz="4" w:space="0" w:color="auto"/>
              <w:left w:val="single" w:sz="4" w:space="0" w:color="auto"/>
            </w:tcBorders>
            <w:shd w:val="clear" w:color="auto" w:fill="FFFFFF"/>
          </w:tcPr>
          <w:p w:rsidR="00AD2B65" w:rsidRPr="00132160" w:rsidRDefault="00AD2B65" w:rsidP="00F74DD4">
            <w:pPr>
              <w:spacing w:line="274" w:lineRule="exact"/>
              <w:rPr>
                <w:b/>
              </w:rPr>
            </w:pPr>
            <w:r w:rsidRPr="00132160">
              <w:rPr>
                <w:rStyle w:val="20"/>
                <w:rFonts w:eastAsia="Arial Unicode MS"/>
              </w:rPr>
              <w:t>данного показателя в оценке эффективности деятельности образовательного учреждения (по результатам положительных отзывов на сайте АИС «Навигатор дополнительного образования Амурской области», Модуль «ОТЗЫВЫ»)</w:t>
            </w:r>
            <w:r w:rsidRPr="00132160">
              <w:rPr>
                <w:b/>
              </w:rPr>
              <w:t xml:space="preserve"> 10 отз. – 3 балла, 5 -9 отз. – 2 балла, 1 – 4 – 1 балла</w:t>
            </w:r>
          </w:p>
          <w:p w:rsidR="00AD2B65" w:rsidRPr="00132160" w:rsidRDefault="00AD2B65" w:rsidP="00F74DD4">
            <w:pPr>
              <w:spacing w:line="278" w:lineRule="exact"/>
            </w:pPr>
          </w:p>
        </w:tc>
        <w:tc>
          <w:tcPr>
            <w:tcW w:w="992" w:type="dxa"/>
            <w:vMerge/>
            <w:tcBorders>
              <w:left w:val="single" w:sz="4" w:space="0" w:color="auto"/>
              <w:right w:val="single" w:sz="4" w:space="0" w:color="auto"/>
            </w:tcBorders>
            <w:shd w:val="clear" w:color="auto" w:fill="FFFFFF"/>
          </w:tcPr>
          <w:p w:rsidR="00AD2B65" w:rsidRPr="00132160" w:rsidRDefault="00AD2B65" w:rsidP="00F74DD4">
            <w:pPr>
              <w:rPr>
                <w:b/>
              </w:rPr>
            </w:pPr>
          </w:p>
        </w:tc>
      </w:tr>
      <w:tr w:rsidR="00AD2B65" w:rsidRPr="00132160" w:rsidTr="00F74DD4">
        <w:trPr>
          <w:trHeight w:hRule="exact" w:val="567"/>
        </w:trPr>
        <w:tc>
          <w:tcPr>
            <w:tcW w:w="1428" w:type="dxa"/>
            <w:vMerge w:val="restart"/>
            <w:tcBorders>
              <w:top w:val="single" w:sz="4" w:space="0" w:color="auto"/>
              <w:left w:val="single" w:sz="4" w:space="0" w:color="auto"/>
            </w:tcBorders>
            <w:shd w:val="clear" w:color="auto" w:fill="FFFFFF"/>
          </w:tcPr>
          <w:p w:rsidR="00AD2B65" w:rsidRPr="00132160" w:rsidRDefault="00AD2B65" w:rsidP="00F74DD4">
            <w:pPr>
              <w:spacing w:line="274" w:lineRule="exact"/>
              <w:rPr>
                <w:b/>
              </w:rPr>
            </w:pPr>
            <w:r w:rsidRPr="00132160">
              <w:rPr>
                <w:rStyle w:val="20"/>
                <w:rFonts w:eastAsia="Arial Unicode MS"/>
                <w:b/>
              </w:rPr>
              <w:t>7. Соответствие</w:t>
            </w:r>
          </w:p>
          <w:p w:rsidR="00AD2B65" w:rsidRPr="00132160" w:rsidRDefault="00AD2B65" w:rsidP="00F74DD4">
            <w:pPr>
              <w:spacing w:line="274" w:lineRule="exact"/>
              <w:rPr>
                <w:b/>
              </w:rPr>
            </w:pPr>
            <w:r w:rsidRPr="00132160">
              <w:rPr>
                <w:rStyle w:val="20"/>
                <w:rFonts w:eastAsia="Arial Unicode MS"/>
                <w:b/>
              </w:rPr>
              <w:t>деятельности</w:t>
            </w:r>
          </w:p>
          <w:p w:rsidR="00AD2B65" w:rsidRPr="00132160" w:rsidRDefault="00AD2B65" w:rsidP="00F74DD4">
            <w:pPr>
              <w:spacing w:line="274" w:lineRule="exact"/>
              <w:rPr>
                <w:b/>
              </w:rPr>
            </w:pPr>
            <w:r w:rsidRPr="00132160">
              <w:rPr>
                <w:rStyle w:val="20"/>
                <w:rFonts w:eastAsia="Arial Unicode MS"/>
                <w:b/>
              </w:rPr>
              <w:t>образовательного</w:t>
            </w:r>
          </w:p>
          <w:p w:rsidR="00AD2B65" w:rsidRPr="00132160" w:rsidRDefault="00AD2B65" w:rsidP="00F74DD4">
            <w:pPr>
              <w:spacing w:line="274" w:lineRule="exact"/>
              <w:rPr>
                <w:b/>
              </w:rPr>
            </w:pPr>
            <w:r w:rsidRPr="00132160">
              <w:rPr>
                <w:rStyle w:val="20"/>
                <w:rFonts w:eastAsia="Arial Unicode MS"/>
                <w:b/>
              </w:rPr>
              <w:t>учреждения</w:t>
            </w:r>
          </w:p>
          <w:p w:rsidR="00AD2B65" w:rsidRPr="00132160" w:rsidRDefault="00AD2B65" w:rsidP="00F74DD4">
            <w:pPr>
              <w:spacing w:line="274" w:lineRule="exact"/>
              <w:rPr>
                <w:b/>
              </w:rPr>
            </w:pPr>
            <w:r w:rsidRPr="00132160">
              <w:rPr>
                <w:rStyle w:val="20"/>
                <w:rFonts w:eastAsia="Arial Unicode MS"/>
                <w:b/>
              </w:rPr>
              <w:t>требованиям</w:t>
            </w:r>
          </w:p>
          <w:p w:rsidR="00AD2B65" w:rsidRPr="00132160" w:rsidRDefault="00AD2B65" w:rsidP="00F74DD4">
            <w:pPr>
              <w:spacing w:line="274" w:lineRule="exact"/>
              <w:rPr>
                <w:b/>
              </w:rPr>
            </w:pPr>
            <w:r w:rsidRPr="00132160">
              <w:rPr>
                <w:rStyle w:val="20"/>
                <w:rFonts w:eastAsia="Arial Unicode MS"/>
                <w:b/>
              </w:rPr>
              <w:t>законодательства</w:t>
            </w:r>
          </w:p>
        </w:tc>
        <w:tc>
          <w:tcPr>
            <w:tcW w:w="1701" w:type="dxa"/>
            <w:vMerge w:val="restart"/>
            <w:tcBorders>
              <w:top w:val="single" w:sz="4" w:space="0" w:color="auto"/>
              <w:left w:val="single" w:sz="4" w:space="0" w:color="auto"/>
            </w:tcBorders>
            <w:shd w:val="clear" w:color="auto" w:fill="FFFFFF"/>
          </w:tcPr>
          <w:p w:rsidR="00AD2B65" w:rsidRPr="00132160" w:rsidRDefault="00AD2B65" w:rsidP="00F74DD4">
            <w:pPr>
              <w:spacing w:line="278" w:lineRule="exact"/>
            </w:pPr>
            <w:r w:rsidRPr="00132160">
              <w:rPr>
                <w:rStyle w:val="20"/>
                <w:rFonts w:eastAsia="Arial Unicode MS"/>
              </w:rPr>
              <w:t>7.1. Соответствие деятельности образовательного учреждения законодательству РФ</w:t>
            </w:r>
          </w:p>
        </w:tc>
        <w:tc>
          <w:tcPr>
            <w:tcW w:w="5670" w:type="dxa"/>
            <w:tcBorders>
              <w:top w:val="single" w:sz="4" w:space="0" w:color="auto"/>
              <w:left w:val="single" w:sz="4" w:space="0" w:color="auto"/>
            </w:tcBorders>
            <w:shd w:val="clear" w:color="auto" w:fill="FFFFFF"/>
          </w:tcPr>
          <w:p w:rsidR="00AD2B65" w:rsidRPr="00132160" w:rsidRDefault="00AD2B65" w:rsidP="00F74DD4">
            <w:pPr>
              <w:spacing w:line="210" w:lineRule="exact"/>
            </w:pPr>
            <w:r w:rsidRPr="00132160">
              <w:rPr>
                <w:rStyle w:val="20"/>
                <w:rFonts w:eastAsia="Arial Unicode MS"/>
              </w:rPr>
              <w:t>Условие, при котором показатель считается достигнутым</w:t>
            </w:r>
          </w:p>
        </w:tc>
        <w:tc>
          <w:tcPr>
            <w:tcW w:w="992" w:type="dxa"/>
            <w:vMerge w:val="restart"/>
            <w:tcBorders>
              <w:top w:val="single" w:sz="4" w:space="0" w:color="auto"/>
              <w:left w:val="single" w:sz="4" w:space="0" w:color="auto"/>
              <w:right w:val="single" w:sz="4" w:space="0" w:color="auto"/>
            </w:tcBorders>
            <w:shd w:val="clear" w:color="auto" w:fill="FFFFFF"/>
          </w:tcPr>
          <w:p w:rsidR="00AD2B65" w:rsidRPr="00132160" w:rsidRDefault="00AD2B65" w:rsidP="00F74DD4">
            <w:pPr>
              <w:spacing w:line="269" w:lineRule="exact"/>
              <w:jc w:val="center"/>
              <w:rPr>
                <w:b/>
              </w:rPr>
            </w:pPr>
            <w:r w:rsidRPr="00132160">
              <w:rPr>
                <w:b/>
              </w:rPr>
              <w:t>Служебная записка руководителя общеобразовательной организации</w:t>
            </w:r>
          </w:p>
        </w:tc>
      </w:tr>
      <w:tr w:rsidR="00AD2B65" w:rsidRPr="00132160" w:rsidTr="00F74DD4">
        <w:trPr>
          <w:trHeight w:hRule="exact" w:val="3261"/>
        </w:trPr>
        <w:tc>
          <w:tcPr>
            <w:tcW w:w="1428" w:type="dxa"/>
            <w:vMerge/>
            <w:tcBorders>
              <w:left w:val="single" w:sz="4" w:space="0" w:color="auto"/>
              <w:bottom w:val="single" w:sz="4" w:space="0" w:color="auto"/>
            </w:tcBorders>
            <w:shd w:val="clear" w:color="auto" w:fill="FFFFFF"/>
          </w:tcPr>
          <w:p w:rsidR="00AD2B65" w:rsidRPr="00132160" w:rsidRDefault="00AD2B65" w:rsidP="00F74DD4">
            <w:pPr>
              <w:rPr>
                <w:b/>
              </w:rPr>
            </w:pPr>
          </w:p>
        </w:tc>
        <w:tc>
          <w:tcPr>
            <w:tcW w:w="1701" w:type="dxa"/>
            <w:vMerge/>
            <w:tcBorders>
              <w:left w:val="single" w:sz="4" w:space="0" w:color="auto"/>
              <w:bottom w:val="single" w:sz="4" w:space="0" w:color="auto"/>
            </w:tcBorders>
            <w:shd w:val="clear" w:color="auto" w:fill="FFFFFF"/>
          </w:tcPr>
          <w:p w:rsidR="00AD2B65" w:rsidRPr="00132160" w:rsidRDefault="00AD2B65" w:rsidP="00F74DD4"/>
        </w:tc>
        <w:tc>
          <w:tcPr>
            <w:tcW w:w="5670" w:type="dxa"/>
            <w:tcBorders>
              <w:top w:val="single" w:sz="4" w:space="0" w:color="auto"/>
              <w:left w:val="single" w:sz="4" w:space="0" w:color="auto"/>
              <w:bottom w:val="single" w:sz="4" w:space="0" w:color="auto"/>
            </w:tcBorders>
            <w:shd w:val="clear" w:color="auto" w:fill="FFFFFF"/>
          </w:tcPr>
          <w:p w:rsidR="00AD2B65" w:rsidRPr="00132160" w:rsidRDefault="00AD2B65" w:rsidP="00F74DD4">
            <w:pPr>
              <w:spacing w:line="274" w:lineRule="exact"/>
            </w:pPr>
            <w:r w:rsidRPr="00132160">
              <w:rPr>
                <w:rStyle w:val="20"/>
                <w:rFonts w:eastAsia="Arial Unicode MS"/>
              </w:rPr>
              <w:t>педагогическими работниками:</w:t>
            </w:r>
            <w:r w:rsidRPr="00132160">
              <w:t xml:space="preserve"> </w:t>
            </w:r>
            <w:r w:rsidRPr="00132160">
              <w:rPr>
                <w:rStyle w:val="20"/>
                <w:rFonts w:eastAsia="Arial Unicode MS"/>
              </w:rPr>
              <w:t xml:space="preserve">отсутствие нарушений в деятельности педагогического работника, подтвержденное результатами проверок в рамках внутреннего и внешнего контроля и / или мониторинга </w:t>
            </w:r>
            <w:r w:rsidRPr="00132160">
              <w:rPr>
                <w:rStyle w:val="20"/>
                <w:rFonts w:eastAsia="Arial Unicode MS"/>
                <w:b/>
              </w:rPr>
              <w:t>– 3 балла</w:t>
            </w:r>
          </w:p>
        </w:tc>
        <w:tc>
          <w:tcPr>
            <w:tcW w:w="992" w:type="dxa"/>
            <w:vMerge/>
            <w:tcBorders>
              <w:left w:val="single" w:sz="4" w:space="0" w:color="auto"/>
              <w:bottom w:val="single" w:sz="4" w:space="0" w:color="auto"/>
              <w:right w:val="single" w:sz="4" w:space="0" w:color="auto"/>
            </w:tcBorders>
            <w:shd w:val="clear" w:color="auto" w:fill="FFFFFF"/>
          </w:tcPr>
          <w:p w:rsidR="00AD2B65" w:rsidRPr="00132160" w:rsidRDefault="00AD2B65" w:rsidP="00F74DD4">
            <w:pPr>
              <w:rPr>
                <w:b/>
              </w:rPr>
            </w:pPr>
          </w:p>
        </w:tc>
      </w:tr>
      <w:tr w:rsidR="00AD2B65" w:rsidRPr="00132160" w:rsidTr="00F74DD4">
        <w:trPr>
          <w:trHeight w:hRule="exact" w:val="1014"/>
        </w:trPr>
        <w:tc>
          <w:tcPr>
            <w:tcW w:w="1428" w:type="dxa"/>
            <w:vMerge/>
            <w:tcBorders>
              <w:left w:val="single" w:sz="4" w:space="0" w:color="auto"/>
            </w:tcBorders>
            <w:shd w:val="clear" w:color="auto" w:fill="FFFFFF"/>
          </w:tcPr>
          <w:p w:rsidR="00AD2B65" w:rsidRPr="00132160" w:rsidRDefault="00AD2B65" w:rsidP="00F74DD4">
            <w:pPr>
              <w:rPr>
                <w:b/>
              </w:rPr>
            </w:pPr>
          </w:p>
        </w:tc>
        <w:tc>
          <w:tcPr>
            <w:tcW w:w="1701" w:type="dxa"/>
            <w:vMerge w:val="restart"/>
            <w:tcBorders>
              <w:top w:val="single" w:sz="4" w:space="0" w:color="auto"/>
              <w:left w:val="single" w:sz="4" w:space="0" w:color="auto"/>
            </w:tcBorders>
            <w:shd w:val="clear" w:color="auto" w:fill="FFFFFF"/>
          </w:tcPr>
          <w:p w:rsidR="00AD2B65" w:rsidRPr="00132160" w:rsidRDefault="00AD2B65" w:rsidP="00F74DD4">
            <w:pPr>
              <w:spacing w:line="278" w:lineRule="exact"/>
            </w:pPr>
            <w:r w:rsidRPr="00132160">
              <w:rPr>
                <w:rStyle w:val="20"/>
                <w:rFonts w:eastAsia="Arial Unicode MS"/>
              </w:rPr>
              <w:t>7.2. Отсутствие подтвержденных жалоб потребителей</w:t>
            </w:r>
          </w:p>
        </w:tc>
        <w:tc>
          <w:tcPr>
            <w:tcW w:w="5670" w:type="dxa"/>
            <w:tcBorders>
              <w:top w:val="single" w:sz="4" w:space="0" w:color="auto"/>
              <w:left w:val="single" w:sz="4" w:space="0" w:color="auto"/>
            </w:tcBorders>
            <w:shd w:val="clear" w:color="auto" w:fill="FFFFFF"/>
          </w:tcPr>
          <w:p w:rsidR="00AD2B65" w:rsidRPr="00132160" w:rsidRDefault="00AD2B65" w:rsidP="00F74DD4">
            <w:pPr>
              <w:spacing w:line="210" w:lineRule="exact"/>
            </w:pPr>
            <w:r w:rsidRPr="00132160">
              <w:rPr>
                <w:rStyle w:val="20"/>
                <w:rFonts w:eastAsia="Arial Unicode MS"/>
              </w:rPr>
              <w:t>Условие, при котором показатель считается достигнутым: отсутствие</w:t>
            </w:r>
          </w:p>
        </w:tc>
        <w:tc>
          <w:tcPr>
            <w:tcW w:w="992" w:type="dxa"/>
            <w:vMerge w:val="restart"/>
            <w:tcBorders>
              <w:top w:val="single" w:sz="4" w:space="0" w:color="auto"/>
              <w:left w:val="single" w:sz="4" w:space="0" w:color="auto"/>
              <w:right w:val="single" w:sz="4" w:space="0" w:color="auto"/>
            </w:tcBorders>
            <w:shd w:val="clear" w:color="auto" w:fill="FFFFFF"/>
          </w:tcPr>
          <w:p w:rsidR="00AD2B65" w:rsidRPr="00132160" w:rsidRDefault="00AD2B65" w:rsidP="00F74DD4">
            <w:pPr>
              <w:spacing w:line="274" w:lineRule="exact"/>
              <w:jc w:val="center"/>
              <w:rPr>
                <w:b/>
              </w:rPr>
            </w:pPr>
            <w:r w:rsidRPr="00132160">
              <w:rPr>
                <w:b/>
              </w:rPr>
              <w:t>Данные руководителя МОЦ</w:t>
            </w:r>
          </w:p>
        </w:tc>
      </w:tr>
      <w:tr w:rsidR="00AD2B65" w:rsidRPr="00132160" w:rsidTr="00F74DD4">
        <w:trPr>
          <w:trHeight w:hRule="exact" w:val="1549"/>
        </w:trPr>
        <w:tc>
          <w:tcPr>
            <w:tcW w:w="1428" w:type="dxa"/>
            <w:vMerge/>
            <w:tcBorders>
              <w:left w:val="single" w:sz="4" w:space="0" w:color="auto"/>
            </w:tcBorders>
            <w:shd w:val="clear" w:color="auto" w:fill="FFFFFF"/>
          </w:tcPr>
          <w:p w:rsidR="00AD2B65" w:rsidRPr="00132160" w:rsidRDefault="00AD2B65" w:rsidP="00F74DD4">
            <w:pPr>
              <w:rPr>
                <w:b/>
              </w:rPr>
            </w:pPr>
          </w:p>
        </w:tc>
        <w:tc>
          <w:tcPr>
            <w:tcW w:w="1701" w:type="dxa"/>
            <w:vMerge/>
            <w:tcBorders>
              <w:left w:val="single" w:sz="4" w:space="0" w:color="auto"/>
            </w:tcBorders>
            <w:shd w:val="clear" w:color="auto" w:fill="FFFFFF"/>
          </w:tcPr>
          <w:p w:rsidR="00AD2B65" w:rsidRPr="00132160" w:rsidRDefault="00AD2B65" w:rsidP="00F74DD4"/>
        </w:tc>
        <w:tc>
          <w:tcPr>
            <w:tcW w:w="5670" w:type="dxa"/>
            <w:tcBorders>
              <w:top w:val="single" w:sz="4" w:space="0" w:color="auto"/>
              <w:left w:val="single" w:sz="4" w:space="0" w:color="auto"/>
            </w:tcBorders>
            <w:shd w:val="clear" w:color="auto" w:fill="FFFFFF"/>
          </w:tcPr>
          <w:p w:rsidR="00AD2B65" w:rsidRPr="00132160" w:rsidRDefault="00AD2B65" w:rsidP="00F74DD4">
            <w:pPr>
              <w:spacing w:line="274" w:lineRule="exact"/>
            </w:pPr>
            <w:r w:rsidRPr="00132160">
              <w:rPr>
                <w:rStyle w:val="20"/>
                <w:rFonts w:eastAsia="Arial Unicode MS"/>
              </w:rPr>
              <w:t xml:space="preserve">подтвержденных жалоб потребителей (законных представителей потребителей), поступивших в образовательное учреждение, муниципальные и региональные органы управления образованием, органы, осуществляющие надзорную деятельность – </w:t>
            </w:r>
            <w:r w:rsidRPr="00132160">
              <w:rPr>
                <w:rStyle w:val="20"/>
                <w:rFonts w:eastAsia="Arial Unicode MS"/>
                <w:b/>
              </w:rPr>
              <w:t>3 балла</w:t>
            </w:r>
          </w:p>
        </w:tc>
        <w:tc>
          <w:tcPr>
            <w:tcW w:w="992" w:type="dxa"/>
            <w:vMerge/>
            <w:tcBorders>
              <w:left w:val="single" w:sz="4" w:space="0" w:color="auto"/>
              <w:right w:val="single" w:sz="4" w:space="0" w:color="auto"/>
            </w:tcBorders>
            <w:shd w:val="clear" w:color="auto" w:fill="FFFFFF"/>
          </w:tcPr>
          <w:p w:rsidR="00AD2B65" w:rsidRPr="00132160" w:rsidRDefault="00AD2B65" w:rsidP="00F74DD4">
            <w:pPr>
              <w:rPr>
                <w:b/>
              </w:rPr>
            </w:pPr>
          </w:p>
        </w:tc>
      </w:tr>
      <w:tr w:rsidR="00AD2B65" w:rsidRPr="00132160" w:rsidTr="00F74DD4">
        <w:trPr>
          <w:trHeight w:hRule="exact" w:val="549"/>
        </w:trPr>
        <w:tc>
          <w:tcPr>
            <w:tcW w:w="1428" w:type="dxa"/>
            <w:vMerge w:val="restart"/>
            <w:tcBorders>
              <w:top w:val="single" w:sz="4" w:space="0" w:color="auto"/>
              <w:left w:val="single" w:sz="4" w:space="0" w:color="auto"/>
            </w:tcBorders>
            <w:shd w:val="clear" w:color="auto" w:fill="FFFFFF"/>
          </w:tcPr>
          <w:p w:rsidR="00AD2B65" w:rsidRPr="00132160" w:rsidRDefault="00AD2B65" w:rsidP="00F74DD4">
            <w:pPr>
              <w:spacing w:line="274" w:lineRule="exact"/>
              <w:rPr>
                <w:b/>
              </w:rPr>
            </w:pPr>
            <w:r w:rsidRPr="00132160">
              <w:rPr>
                <w:rStyle w:val="20"/>
                <w:rFonts w:eastAsia="Arial Unicode MS"/>
                <w:b/>
              </w:rPr>
              <w:t>8. Качество</w:t>
            </w:r>
          </w:p>
          <w:p w:rsidR="00AD2B65" w:rsidRPr="00132160" w:rsidRDefault="00AD2B65" w:rsidP="00F74DD4">
            <w:pPr>
              <w:spacing w:line="274" w:lineRule="exact"/>
              <w:rPr>
                <w:b/>
              </w:rPr>
            </w:pPr>
            <w:r w:rsidRPr="00132160">
              <w:rPr>
                <w:rStyle w:val="20"/>
                <w:rFonts w:eastAsia="Arial Unicode MS"/>
                <w:b/>
              </w:rPr>
              <w:t>управленческой</w:t>
            </w:r>
          </w:p>
          <w:p w:rsidR="00AD2B65" w:rsidRPr="00132160" w:rsidRDefault="00AD2B65" w:rsidP="00F74DD4">
            <w:pPr>
              <w:spacing w:line="274" w:lineRule="exact"/>
              <w:rPr>
                <w:b/>
              </w:rPr>
            </w:pPr>
            <w:r w:rsidRPr="00132160">
              <w:rPr>
                <w:rStyle w:val="20"/>
                <w:rFonts w:eastAsia="Arial Unicode MS"/>
                <w:b/>
              </w:rPr>
              <w:t>деятельности</w:t>
            </w:r>
          </w:p>
          <w:p w:rsidR="00AD2B65" w:rsidRPr="00132160" w:rsidRDefault="00AD2B65" w:rsidP="00F74DD4">
            <w:pPr>
              <w:spacing w:line="274" w:lineRule="exact"/>
              <w:rPr>
                <w:b/>
              </w:rPr>
            </w:pPr>
            <w:r w:rsidRPr="00132160">
              <w:rPr>
                <w:rStyle w:val="20"/>
                <w:rFonts w:eastAsia="Arial Unicode MS"/>
                <w:b/>
              </w:rPr>
              <w:t>(исполнительская</w:t>
            </w:r>
          </w:p>
          <w:p w:rsidR="00AD2B65" w:rsidRPr="00132160" w:rsidRDefault="00AD2B65" w:rsidP="00F74DD4">
            <w:pPr>
              <w:spacing w:line="274" w:lineRule="exact"/>
              <w:rPr>
                <w:b/>
              </w:rPr>
            </w:pPr>
            <w:r w:rsidRPr="00132160">
              <w:rPr>
                <w:rStyle w:val="20"/>
                <w:rFonts w:eastAsia="Arial Unicode MS"/>
                <w:b/>
              </w:rPr>
              <w:t>дисциплина)</w:t>
            </w:r>
          </w:p>
        </w:tc>
        <w:tc>
          <w:tcPr>
            <w:tcW w:w="1701" w:type="dxa"/>
            <w:vMerge w:val="restart"/>
            <w:tcBorders>
              <w:top w:val="single" w:sz="4" w:space="0" w:color="auto"/>
              <w:left w:val="single" w:sz="4" w:space="0" w:color="auto"/>
            </w:tcBorders>
            <w:shd w:val="clear" w:color="auto" w:fill="FFFFFF"/>
          </w:tcPr>
          <w:p w:rsidR="00AD2B65" w:rsidRPr="00132160" w:rsidRDefault="00AD2B65" w:rsidP="00F74DD4">
            <w:pPr>
              <w:spacing w:line="274" w:lineRule="exact"/>
            </w:pPr>
            <w:r w:rsidRPr="00132160">
              <w:rPr>
                <w:rStyle w:val="20"/>
                <w:rFonts w:eastAsia="Arial Unicode MS"/>
              </w:rPr>
              <w:t>8.1. Соблюдение сроков исполнения и качества подготовки документов в соответствии с запросами, поступившими в учреждение</w:t>
            </w:r>
          </w:p>
        </w:tc>
        <w:tc>
          <w:tcPr>
            <w:tcW w:w="5670" w:type="dxa"/>
            <w:tcBorders>
              <w:top w:val="single" w:sz="4" w:space="0" w:color="auto"/>
              <w:left w:val="single" w:sz="4" w:space="0" w:color="auto"/>
            </w:tcBorders>
            <w:shd w:val="clear" w:color="auto" w:fill="FFFFFF"/>
          </w:tcPr>
          <w:p w:rsidR="00AD2B65" w:rsidRPr="00132160" w:rsidRDefault="00AD2B65" w:rsidP="00F74DD4">
            <w:pPr>
              <w:spacing w:line="210" w:lineRule="exact"/>
            </w:pPr>
            <w:r w:rsidRPr="00132160">
              <w:rPr>
                <w:rStyle w:val="20"/>
                <w:rFonts w:eastAsia="Arial Unicode MS"/>
              </w:rPr>
              <w:t>Условие, при котором показатель считается достигнутым: отсутствие</w:t>
            </w:r>
          </w:p>
        </w:tc>
        <w:tc>
          <w:tcPr>
            <w:tcW w:w="992" w:type="dxa"/>
            <w:vMerge w:val="restart"/>
            <w:tcBorders>
              <w:top w:val="single" w:sz="4" w:space="0" w:color="auto"/>
              <w:left w:val="single" w:sz="4" w:space="0" w:color="auto"/>
              <w:right w:val="single" w:sz="4" w:space="0" w:color="auto"/>
            </w:tcBorders>
            <w:shd w:val="clear" w:color="auto" w:fill="FFFFFF"/>
          </w:tcPr>
          <w:p w:rsidR="00AD2B65" w:rsidRPr="00132160" w:rsidRDefault="00AD2B65" w:rsidP="00F74DD4">
            <w:pPr>
              <w:spacing w:line="269" w:lineRule="exact"/>
              <w:jc w:val="center"/>
              <w:rPr>
                <w:b/>
              </w:rPr>
            </w:pPr>
            <w:r w:rsidRPr="00132160">
              <w:rPr>
                <w:b/>
              </w:rPr>
              <w:t>Служебная записка руководителя общеобразовательной организации</w:t>
            </w:r>
          </w:p>
        </w:tc>
      </w:tr>
      <w:tr w:rsidR="00AD2B65" w:rsidRPr="00132160" w:rsidTr="00F74DD4">
        <w:trPr>
          <w:trHeight w:hRule="exact" w:val="2128"/>
        </w:trPr>
        <w:tc>
          <w:tcPr>
            <w:tcW w:w="1428" w:type="dxa"/>
            <w:vMerge/>
            <w:tcBorders>
              <w:left w:val="single" w:sz="4" w:space="0" w:color="auto"/>
            </w:tcBorders>
            <w:shd w:val="clear" w:color="auto" w:fill="FFFFFF"/>
          </w:tcPr>
          <w:p w:rsidR="00AD2B65" w:rsidRPr="00132160" w:rsidRDefault="00AD2B65" w:rsidP="00F74DD4">
            <w:pPr>
              <w:rPr>
                <w:b/>
              </w:rPr>
            </w:pPr>
          </w:p>
        </w:tc>
        <w:tc>
          <w:tcPr>
            <w:tcW w:w="1701" w:type="dxa"/>
            <w:vMerge/>
            <w:tcBorders>
              <w:left w:val="single" w:sz="4" w:space="0" w:color="auto"/>
            </w:tcBorders>
            <w:shd w:val="clear" w:color="auto" w:fill="FFFFFF"/>
          </w:tcPr>
          <w:p w:rsidR="00AD2B65" w:rsidRPr="00132160" w:rsidRDefault="00AD2B65" w:rsidP="00F74DD4"/>
        </w:tc>
        <w:tc>
          <w:tcPr>
            <w:tcW w:w="5670" w:type="dxa"/>
            <w:tcBorders>
              <w:top w:val="single" w:sz="4" w:space="0" w:color="auto"/>
              <w:left w:val="single" w:sz="4" w:space="0" w:color="auto"/>
            </w:tcBorders>
            <w:shd w:val="clear" w:color="auto" w:fill="FFFFFF"/>
          </w:tcPr>
          <w:p w:rsidR="00AD2B65" w:rsidRPr="00132160" w:rsidRDefault="00AD2B65" w:rsidP="00F74DD4">
            <w:pPr>
              <w:spacing w:line="278" w:lineRule="exact"/>
            </w:pPr>
            <w:r w:rsidRPr="00132160">
              <w:rPr>
                <w:rStyle w:val="20"/>
                <w:rFonts w:eastAsia="Arial Unicode MS"/>
              </w:rPr>
              <w:t xml:space="preserve">документов, не исполненных в срок или подготовленных некачественно (мониторинг детей ОВЗ, многодетных семей, сбор актуальной информации для ведения УЗ родителя (законного представителя) – </w:t>
            </w:r>
            <w:r w:rsidRPr="00132160">
              <w:rPr>
                <w:rStyle w:val="20"/>
                <w:rFonts w:eastAsia="Arial Unicode MS"/>
                <w:b/>
              </w:rPr>
              <w:t>3 балла</w:t>
            </w:r>
          </w:p>
        </w:tc>
        <w:tc>
          <w:tcPr>
            <w:tcW w:w="992" w:type="dxa"/>
            <w:vMerge/>
            <w:tcBorders>
              <w:left w:val="single" w:sz="4" w:space="0" w:color="auto"/>
              <w:right w:val="single" w:sz="4" w:space="0" w:color="auto"/>
            </w:tcBorders>
            <w:shd w:val="clear" w:color="auto" w:fill="FFFFFF"/>
          </w:tcPr>
          <w:p w:rsidR="00AD2B65" w:rsidRPr="00132160" w:rsidRDefault="00AD2B65" w:rsidP="00F74DD4">
            <w:pPr>
              <w:rPr>
                <w:b/>
              </w:rPr>
            </w:pPr>
          </w:p>
        </w:tc>
      </w:tr>
      <w:tr w:rsidR="00AD2B65" w:rsidRPr="00132160" w:rsidTr="00F74DD4">
        <w:trPr>
          <w:trHeight w:hRule="exact" w:val="563"/>
        </w:trPr>
        <w:tc>
          <w:tcPr>
            <w:tcW w:w="1428" w:type="dxa"/>
            <w:vMerge/>
            <w:tcBorders>
              <w:left w:val="single" w:sz="4" w:space="0" w:color="auto"/>
            </w:tcBorders>
            <w:shd w:val="clear" w:color="auto" w:fill="FFFFFF"/>
          </w:tcPr>
          <w:p w:rsidR="00AD2B65" w:rsidRPr="00132160" w:rsidRDefault="00AD2B65" w:rsidP="00F74DD4">
            <w:pPr>
              <w:rPr>
                <w:b/>
              </w:rPr>
            </w:pPr>
          </w:p>
        </w:tc>
        <w:tc>
          <w:tcPr>
            <w:tcW w:w="1701" w:type="dxa"/>
            <w:vMerge w:val="restart"/>
            <w:tcBorders>
              <w:top w:val="single" w:sz="4" w:space="0" w:color="auto"/>
              <w:left w:val="single" w:sz="4" w:space="0" w:color="auto"/>
            </w:tcBorders>
            <w:shd w:val="clear" w:color="auto" w:fill="FFFFFF"/>
          </w:tcPr>
          <w:p w:rsidR="00AD2B65" w:rsidRPr="00132160" w:rsidRDefault="00AD2B65" w:rsidP="00F74DD4">
            <w:pPr>
              <w:spacing w:line="274" w:lineRule="exact"/>
            </w:pPr>
            <w:r w:rsidRPr="00132160">
              <w:rPr>
                <w:rStyle w:val="20"/>
                <w:rFonts w:eastAsia="Arial Unicode MS"/>
              </w:rPr>
              <w:t>8.3. Своевременное и качественное заполнение информационных систем</w:t>
            </w:r>
          </w:p>
        </w:tc>
        <w:tc>
          <w:tcPr>
            <w:tcW w:w="5670" w:type="dxa"/>
            <w:tcBorders>
              <w:top w:val="single" w:sz="4" w:space="0" w:color="auto"/>
              <w:left w:val="single" w:sz="4" w:space="0" w:color="auto"/>
            </w:tcBorders>
            <w:shd w:val="clear" w:color="auto" w:fill="FFFFFF"/>
          </w:tcPr>
          <w:p w:rsidR="00AD2B65" w:rsidRPr="00132160" w:rsidRDefault="00AD2B65" w:rsidP="00F74DD4">
            <w:pPr>
              <w:spacing w:line="210" w:lineRule="exact"/>
            </w:pPr>
            <w:r w:rsidRPr="00132160">
              <w:rPr>
                <w:rStyle w:val="20"/>
                <w:rFonts w:eastAsia="Arial Unicode MS"/>
              </w:rPr>
              <w:t>Условие, при котором показатель считается достигнутым:</w:t>
            </w:r>
          </w:p>
        </w:tc>
        <w:tc>
          <w:tcPr>
            <w:tcW w:w="992" w:type="dxa"/>
            <w:vMerge w:val="restart"/>
            <w:tcBorders>
              <w:top w:val="single" w:sz="4" w:space="0" w:color="auto"/>
              <w:left w:val="single" w:sz="4" w:space="0" w:color="auto"/>
              <w:right w:val="single" w:sz="4" w:space="0" w:color="auto"/>
            </w:tcBorders>
            <w:shd w:val="clear" w:color="auto" w:fill="FFFFFF"/>
          </w:tcPr>
          <w:p w:rsidR="00AD2B65" w:rsidRPr="00132160" w:rsidRDefault="00AD2B65" w:rsidP="00F74DD4">
            <w:pPr>
              <w:spacing w:line="269" w:lineRule="exact"/>
              <w:rPr>
                <w:b/>
              </w:rPr>
            </w:pPr>
            <w:r w:rsidRPr="00132160">
              <w:rPr>
                <w:b/>
              </w:rPr>
              <w:t>Данные АИС Навигатор</w:t>
            </w:r>
          </w:p>
          <w:p w:rsidR="00AD2B65" w:rsidRPr="00132160" w:rsidRDefault="00AD2B65" w:rsidP="00F74DD4">
            <w:pPr>
              <w:spacing w:line="269" w:lineRule="exact"/>
              <w:jc w:val="center"/>
              <w:rPr>
                <w:b/>
              </w:rPr>
            </w:pPr>
          </w:p>
        </w:tc>
      </w:tr>
      <w:tr w:rsidR="00AD2B65" w:rsidRPr="00132160" w:rsidTr="00F74DD4">
        <w:trPr>
          <w:trHeight w:hRule="exact" w:val="983"/>
        </w:trPr>
        <w:tc>
          <w:tcPr>
            <w:tcW w:w="1428" w:type="dxa"/>
            <w:vMerge/>
            <w:tcBorders>
              <w:left w:val="single" w:sz="4" w:space="0" w:color="auto"/>
            </w:tcBorders>
            <w:shd w:val="clear" w:color="auto" w:fill="FFFFFF"/>
          </w:tcPr>
          <w:p w:rsidR="00AD2B65" w:rsidRPr="00132160" w:rsidRDefault="00AD2B65" w:rsidP="00F74DD4">
            <w:pPr>
              <w:rPr>
                <w:b/>
              </w:rPr>
            </w:pPr>
          </w:p>
        </w:tc>
        <w:tc>
          <w:tcPr>
            <w:tcW w:w="1701" w:type="dxa"/>
            <w:vMerge/>
            <w:tcBorders>
              <w:left w:val="single" w:sz="4" w:space="0" w:color="auto"/>
            </w:tcBorders>
            <w:shd w:val="clear" w:color="auto" w:fill="FFFFFF"/>
          </w:tcPr>
          <w:p w:rsidR="00AD2B65" w:rsidRPr="00132160" w:rsidRDefault="00AD2B65" w:rsidP="00F74DD4"/>
        </w:tc>
        <w:tc>
          <w:tcPr>
            <w:tcW w:w="5670" w:type="dxa"/>
            <w:tcBorders>
              <w:top w:val="single" w:sz="4" w:space="0" w:color="auto"/>
              <w:left w:val="single" w:sz="4" w:space="0" w:color="auto"/>
            </w:tcBorders>
            <w:shd w:val="clear" w:color="auto" w:fill="FFFFFF"/>
          </w:tcPr>
          <w:p w:rsidR="00AD2B65" w:rsidRPr="00132160" w:rsidRDefault="00AD2B65" w:rsidP="00F74DD4">
            <w:pPr>
              <w:spacing w:line="210" w:lineRule="exact"/>
            </w:pPr>
            <w:r w:rsidRPr="00132160">
              <w:rPr>
                <w:rStyle w:val="20"/>
                <w:rFonts w:eastAsia="Arial Unicode MS"/>
              </w:rPr>
              <w:t xml:space="preserve">своевременное и безошибочное внесение данных в ПФДО (своевременное заполнение МОДУЛЬ «Журнал посещаемости»,  МОДУЛЬ «Мероприятия») – </w:t>
            </w:r>
            <w:r w:rsidRPr="00132160">
              <w:rPr>
                <w:rStyle w:val="20"/>
                <w:rFonts w:eastAsia="Arial Unicode MS"/>
                <w:b/>
              </w:rPr>
              <w:t>3 балла</w:t>
            </w:r>
          </w:p>
        </w:tc>
        <w:tc>
          <w:tcPr>
            <w:tcW w:w="992" w:type="dxa"/>
            <w:vMerge/>
            <w:tcBorders>
              <w:left w:val="single" w:sz="4" w:space="0" w:color="auto"/>
              <w:right w:val="single" w:sz="4" w:space="0" w:color="auto"/>
            </w:tcBorders>
            <w:shd w:val="clear" w:color="auto" w:fill="FFFFFF"/>
          </w:tcPr>
          <w:p w:rsidR="00AD2B65" w:rsidRPr="00132160" w:rsidRDefault="00AD2B65" w:rsidP="00F74DD4">
            <w:pPr>
              <w:rPr>
                <w:b/>
              </w:rPr>
            </w:pPr>
          </w:p>
        </w:tc>
      </w:tr>
      <w:tr w:rsidR="00AD2B65" w:rsidRPr="00132160" w:rsidTr="00F74DD4">
        <w:trPr>
          <w:trHeight w:hRule="exact" w:val="699"/>
        </w:trPr>
        <w:tc>
          <w:tcPr>
            <w:tcW w:w="1428" w:type="dxa"/>
            <w:vMerge/>
            <w:tcBorders>
              <w:left w:val="single" w:sz="4" w:space="0" w:color="auto"/>
            </w:tcBorders>
            <w:shd w:val="clear" w:color="auto" w:fill="FFFFFF"/>
          </w:tcPr>
          <w:p w:rsidR="00AD2B65" w:rsidRPr="00132160" w:rsidRDefault="00AD2B65" w:rsidP="00F74DD4">
            <w:pPr>
              <w:rPr>
                <w:b/>
              </w:rPr>
            </w:pPr>
          </w:p>
        </w:tc>
        <w:tc>
          <w:tcPr>
            <w:tcW w:w="1701" w:type="dxa"/>
            <w:vMerge w:val="restart"/>
            <w:tcBorders>
              <w:top w:val="single" w:sz="4" w:space="0" w:color="auto"/>
              <w:left w:val="single" w:sz="4" w:space="0" w:color="auto"/>
            </w:tcBorders>
            <w:shd w:val="clear" w:color="auto" w:fill="FFFFFF"/>
          </w:tcPr>
          <w:p w:rsidR="00AD2B65" w:rsidRPr="00132160" w:rsidRDefault="00AD2B65" w:rsidP="00F74DD4">
            <w:pPr>
              <w:spacing w:line="274" w:lineRule="exact"/>
            </w:pPr>
            <w:r w:rsidRPr="00132160">
              <w:rPr>
                <w:rStyle w:val="20"/>
                <w:rFonts w:eastAsia="Arial Unicode MS"/>
              </w:rPr>
              <w:t>8.4. Качественное исполнение поручений администрацией образовательного учреждения, повышающих имидж образовательного учреждения</w:t>
            </w:r>
          </w:p>
        </w:tc>
        <w:tc>
          <w:tcPr>
            <w:tcW w:w="5670" w:type="dxa"/>
            <w:tcBorders>
              <w:top w:val="single" w:sz="4" w:space="0" w:color="auto"/>
              <w:left w:val="single" w:sz="4" w:space="0" w:color="auto"/>
            </w:tcBorders>
            <w:shd w:val="clear" w:color="auto" w:fill="FFFFFF"/>
          </w:tcPr>
          <w:p w:rsidR="00AD2B65" w:rsidRPr="00132160" w:rsidRDefault="00AD2B65" w:rsidP="00F74DD4">
            <w:pPr>
              <w:spacing w:line="210" w:lineRule="exact"/>
            </w:pPr>
            <w:r w:rsidRPr="00132160">
              <w:rPr>
                <w:rStyle w:val="20"/>
                <w:rFonts w:eastAsia="Arial Unicode MS"/>
              </w:rPr>
              <w:t>Условие, при котором показатель считается достигнутым:</w:t>
            </w:r>
          </w:p>
        </w:tc>
        <w:tc>
          <w:tcPr>
            <w:tcW w:w="992" w:type="dxa"/>
            <w:vMerge w:val="restart"/>
            <w:tcBorders>
              <w:top w:val="single" w:sz="4" w:space="0" w:color="auto"/>
              <w:left w:val="single" w:sz="4" w:space="0" w:color="auto"/>
              <w:right w:val="single" w:sz="4" w:space="0" w:color="auto"/>
            </w:tcBorders>
            <w:shd w:val="clear" w:color="auto" w:fill="FFFFFF"/>
          </w:tcPr>
          <w:p w:rsidR="00AD2B65" w:rsidRPr="00132160" w:rsidRDefault="00AD2B65" w:rsidP="00F74DD4">
            <w:pPr>
              <w:spacing w:line="274" w:lineRule="exact"/>
              <w:jc w:val="center"/>
              <w:rPr>
                <w:b/>
              </w:rPr>
            </w:pPr>
            <w:r w:rsidRPr="00132160">
              <w:rPr>
                <w:b/>
              </w:rPr>
              <w:t>Служебная записка руководителя общеобразовательной организации, руководителя МОЦ</w:t>
            </w:r>
          </w:p>
        </w:tc>
      </w:tr>
      <w:tr w:rsidR="00AD2B65" w:rsidRPr="00132160" w:rsidTr="00F74DD4">
        <w:trPr>
          <w:trHeight w:hRule="exact" w:val="3119"/>
        </w:trPr>
        <w:tc>
          <w:tcPr>
            <w:tcW w:w="1428" w:type="dxa"/>
            <w:vMerge/>
            <w:tcBorders>
              <w:left w:val="single" w:sz="4" w:space="0" w:color="auto"/>
              <w:bottom w:val="single" w:sz="4" w:space="0" w:color="auto"/>
            </w:tcBorders>
            <w:shd w:val="clear" w:color="auto" w:fill="FFFFFF"/>
          </w:tcPr>
          <w:p w:rsidR="00AD2B65" w:rsidRPr="00132160" w:rsidRDefault="00AD2B65" w:rsidP="00F74DD4">
            <w:pPr>
              <w:rPr>
                <w:b/>
              </w:rPr>
            </w:pPr>
          </w:p>
        </w:tc>
        <w:tc>
          <w:tcPr>
            <w:tcW w:w="1701" w:type="dxa"/>
            <w:vMerge/>
            <w:tcBorders>
              <w:left w:val="single" w:sz="4" w:space="0" w:color="auto"/>
              <w:bottom w:val="single" w:sz="4" w:space="0" w:color="auto"/>
            </w:tcBorders>
            <w:shd w:val="clear" w:color="auto" w:fill="FFFFFF"/>
          </w:tcPr>
          <w:p w:rsidR="00AD2B65" w:rsidRPr="00132160" w:rsidRDefault="00AD2B65" w:rsidP="00F74DD4"/>
        </w:tc>
        <w:tc>
          <w:tcPr>
            <w:tcW w:w="5670" w:type="dxa"/>
            <w:tcBorders>
              <w:top w:val="single" w:sz="4" w:space="0" w:color="auto"/>
              <w:left w:val="single" w:sz="4" w:space="0" w:color="auto"/>
              <w:bottom w:val="single" w:sz="4" w:space="0" w:color="auto"/>
            </w:tcBorders>
            <w:shd w:val="clear" w:color="auto" w:fill="FFFFFF"/>
          </w:tcPr>
          <w:p w:rsidR="00AD2B65" w:rsidRPr="00132160" w:rsidRDefault="00AD2B65" w:rsidP="00F74DD4">
            <w:pPr>
              <w:spacing w:line="274" w:lineRule="exact"/>
            </w:pPr>
            <w:r w:rsidRPr="00132160">
              <w:rPr>
                <w:rStyle w:val="20"/>
                <w:rFonts w:eastAsia="Arial Unicode MS"/>
              </w:rPr>
              <w:t>Качественное исполнение поручений администрацией образовательного учреждения повышающих имидж образовательного учреждения на уровне образовательного учреждения, муниципальном, региональном, федеральном уровне («Дни открытых дверей». и т.д) -</w:t>
            </w:r>
            <w:r w:rsidRPr="00132160">
              <w:rPr>
                <w:rStyle w:val="20"/>
                <w:rFonts w:eastAsia="Arial Unicode MS"/>
                <w:b/>
              </w:rPr>
              <w:t>3 балла</w:t>
            </w:r>
          </w:p>
        </w:tc>
        <w:tc>
          <w:tcPr>
            <w:tcW w:w="992" w:type="dxa"/>
            <w:vMerge/>
            <w:tcBorders>
              <w:left w:val="single" w:sz="4" w:space="0" w:color="auto"/>
              <w:bottom w:val="single" w:sz="4" w:space="0" w:color="auto"/>
              <w:right w:val="single" w:sz="4" w:space="0" w:color="auto"/>
            </w:tcBorders>
            <w:shd w:val="clear" w:color="auto" w:fill="FFFFFF"/>
          </w:tcPr>
          <w:p w:rsidR="00AD2B65" w:rsidRPr="00132160" w:rsidRDefault="00AD2B65" w:rsidP="00F74DD4"/>
        </w:tc>
      </w:tr>
      <w:bookmarkEnd w:id="2"/>
      <w:bookmarkEnd w:id="4"/>
    </w:tbl>
    <w:p w:rsidR="00AD2B65" w:rsidRPr="00132160" w:rsidRDefault="00AD2B65" w:rsidP="00AD2B65">
      <w:pPr>
        <w:tabs>
          <w:tab w:val="left" w:pos="1276"/>
        </w:tabs>
        <w:jc w:val="both"/>
        <w:rPr>
          <w:sz w:val="28"/>
          <w:szCs w:val="28"/>
        </w:rPr>
      </w:pPr>
    </w:p>
    <w:p w:rsidR="00AD2B65" w:rsidRPr="00132160" w:rsidRDefault="00AD2B65" w:rsidP="00AD2B65">
      <w:pPr>
        <w:tabs>
          <w:tab w:val="left" w:pos="2985"/>
        </w:tabs>
      </w:pPr>
    </w:p>
    <w:p w:rsidR="00AD2B65" w:rsidRPr="00132160" w:rsidRDefault="00AD2B65" w:rsidP="00AD2B65">
      <w:pPr>
        <w:tabs>
          <w:tab w:val="left" w:pos="2985"/>
        </w:tabs>
      </w:pPr>
    </w:p>
    <w:p w:rsidR="00AD2B65" w:rsidRPr="00132160" w:rsidRDefault="00AD2B65" w:rsidP="00AD2B65">
      <w:pPr>
        <w:tabs>
          <w:tab w:val="left" w:pos="2985"/>
        </w:tabs>
      </w:pPr>
    </w:p>
    <w:p w:rsidR="00AD2B65" w:rsidRPr="00132160" w:rsidRDefault="00AD2B65" w:rsidP="00AD2B65">
      <w:pPr>
        <w:tabs>
          <w:tab w:val="left" w:pos="2985"/>
        </w:tabs>
      </w:pPr>
    </w:p>
    <w:p w:rsidR="00AD2B65" w:rsidRPr="00132160" w:rsidRDefault="00AD2B65" w:rsidP="00AD2B65">
      <w:pPr>
        <w:tabs>
          <w:tab w:val="left" w:pos="2985"/>
        </w:tabs>
      </w:pPr>
    </w:p>
    <w:p w:rsidR="00AD2B65" w:rsidRPr="00132160" w:rsidRDefault="00AD2B65" w:rsidP="00AD2B65">
      <w:pPr>
        <w:tabs>
          <w:tab w:val="left" w:pos="2985"/>
        </w:tabs>
      </w:pPr>
    </w:p>
    <w:p w:rsidR="00AD2B65" w:rsidRPr="00132160" w:rsidRDefault="00AD2B65" w:rsidP="00AD2B65">
      <w:pPr>
        <w:tabs>
          <w:tab w:val="left" w:pos="2985"/>
        </w:tabs>
      </w:pPr>
    </w:p>
    <w:p w:rsidR="00AD2B65" w:rsidRPr="00132160" w:rsidRDefault="00AD2B65" w:rsidP="00AD2B65">
      <w:pPr>
        <w:tabs>
          <w:tab w:val="left" w:pos="2985"/>
        </w:tabs>
      </w:pPr>
    </w:p>
    <w:p w:rsidR="00AD2B65" w:rsidRPr="00132160" w:rsidRDefault="00AD2B65" w:rsidP="00AD2B65">
      <w:pPr>
        <w:tabs>
          <w:tab w:val="left" w:pos="2985"/>
        </w:tabs>
      </w:pPr>
    </w:p>
    <w:p w:rsidR="00AD2B65" w:rsidRPr="00132160" w:rsidRDefault="00AD2B65" w:rsidP="00AD2B65">
      <w:pPr>
        <w:tabs>
          <w:tab w:val="left" w:pos="2985"/>
        </w:tabs>
      </w:pPr>
    </w:p>
    <w:p w:rsidR="00AD2B65" w:rsidRPr="00132160" w:rsidRDefault="00AD2B65" w:rsidP="00AD2B65">
      <w:pPr>
        <w:tabs>
          <w:tab w:val="left" w:pos="2985"/>
        </w:tabs>
      </w:pPr>
    </w:p>
    <w:p w:rsidR="00AD2B65" w:rsidRPr="00132160" w:rsidRDefault="00AD2B65" w:rsidP="00AD2B65">
      <w:pPr>
        <w:tabs>
          <w:tab w:val="left" w:pos="2985"/>
        </w:tabs>
      </w:pPr>
    </w:p>
    <w:p w:rsidR="00AD2B65" w:rsidRPr="00132160" w:rsidRDefault="00AD2B65" w:rsidP="00AD2B65">
      <w:pPr>
        <w:tabs>
          <w:tab w:val="left" w:pos="2985"/>
        </w:tabs>
      </w:pPr>
    </w:p>
    <w:p w:rsidR="00AD2B65" w:rsidRPr="00132160"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AD2B65" w:rsidRDefault="00AD2B65" w:rsidP="00AD2B65">
      <w:pPr>
        <w:tabs>
          <w:tab w:val="left" w:pos="2985"/>
        </w:tabs>
      </w:pPr>
    </w:p>
    <w:p w:rsidR="007679ED" w:rsidRPr="00AD2B65" w:rsidRDefault="00AD2B65" w:rsidP="00AD2B65">
      <w:pPr>
        <w:tabs>
          <w:tab w:val="left" w:pos="2985"/>
        </w:tabs>
        <w:sectPr w:rsidR="007679ED" w:rsidRPr="00AD2B65">
          <w:pgSz w:w="11910" w:h="16840"/>
          <w:pgMar w:top="1120" w:right="425" w:bottom="280" w:left="1559" w:header="720" w:footer="720" w:gutter="0"/>
          <w:cols w:space="720"/>
        </w:sectPr>
      </w:pPr>
      <w:r>
        <w:tab/>
      </w:r>
    </w:p>
    <w:p w:rsidR="009976BD" w:rsidRPr="00B2504D" w:rsidRDefault="00557204" w:rsidP="00132160">
      <w:pPr>
        <w:pStyle w:val="2"/>
        <w:numPr>
          <w:ilvl w:val="0"/>
          <w:numId w:val="19"/>
        </w:numPr>
        <w:tabs>
          <w:tab w:val="left" w:pos="0"/>
        </w:tabs>
        <w:spacing w:line="304" w:lineRule="auto"/>
        <w:ind w:right="3"/>
        <w:jc w:val="center"/>
      </w:pPr>
      <w:r w:rsidRPr="00B2504D">
        <w:lastRenderedPageBreak/>
        <w:t>Порядок</w:t>
      </w:r>
      <w:r w:rsidRPr="00B2504D">
        <w:rPr>
          <w:spacing w:val="-6"/>
        </w:rPr>
        <w:t xml:space="preserve"> </w:t>
      </w:r>
      <w:r w:rsidRPr="00B2504D">
        <w:t>формирования</w:t>
      </w:r>
      <w:r w:rsidRPr="00B2504D">
        <w:rPr>
          <w:spacing w:val="-7"/>
        </w:rPr>
        <w:t xml:space="preserve"> </w:t>
      </w:r>
      <w:r w:rsidRPr="00B2504D">
        <w:t>и</w:t>
      </w:r>
      <w:r w:rsidRPr="00B2504D">
        <w:rPr>
          <w:spacing w:val="-6"/>
        </w:rPr>
        <w:t xml:space="preserve"> </w:t>
      </w:r>
      <w:r w:rsidRPr="00B2504D">
        <w:t>использования</w:t>
      </w:r>
      <w:r w:rsidRPr="00B2504D">
        <w:rPr>
          <w:spacing w:val="-7"/>
        </w:rPr>
        <w:t xml:space="preserve"> </w:t>
      </w:r>
      <w:r w:rsidRPr="00B2504D">
        <w:t>фонда</w:t>
      </w:r>
      <w:r w:rsidRPr="00B2504D">
        <w:rPr>
          <w:spacing w:val="-5"/>
        </w:rPr>
        <w:t xml:space="preserve"> </w:t>
      </w:r>
      <w:r w:rsidRPr="00B2504D">
        <w:t>оплаты</w:t>
      </w:r>
      <w:r w:rsidRPr="00B2504D">
        <w:rPr>
          <w:spacing w:val="-6"/>
        </w:rPr>
        <w:t xml:space="preserve"> </w:t>
      </w:r>
      <w:r w:rsidRPr="00B2504D">
        <w:t>труда образовательных учреждений</w:t>
      </w:r>
    </w:p>
    <w:p w:rsidR="004957F1" w:rsidRPr="0022398C" w:rsidRDefault="0022398C" w:rsidP="0022398C">
      <w:pPr>
        <w:ind w:firstLine="709"/>
        <w:rPr>
          <w:sz w:val="28"/>
          <w:szCs w:val="28"/>
          <w:lang w:eastAsia="ru-RU"/>
        </w:rPr>
      </w:pPr>
      <w:r>
        <w:rPr>
          <w:sz w:val="28"/>
          <w:szCs w:val="28"/>
          <w:lang w:eastAsia="ru-RU"/>
        </w:rPr>
        <w:t xml:space="preserve">6.1. </w:t>
      </w:r>
      <w:r w:rsidR="004957F1" w:rsidRPr="0022398C">
        <w:rPr>
          <w:sz w:val="28"/>
          <w:szCs w:val="28"/>
          <w:lang w:eastAsia="ru-RU"/>
        </w:rPr>
        <w:t>Фонд оплаты труда работников формируется на календарный год исходя из размера средств субсидии учреждению на финансовое обеспечение выполнения муниципального задания, субсидий на иные цели, средств, поступающих от приносящей доход деятельности.</w:t>
      </w:r>
    </w:p>
    <w:p w:rsidR="004957F1" w:rsidRPr="00F14611" w:rsidRDefault="004957F1" w:rsidP="004957F1">
      <w:pPr>
        <w:ind w:firstLine="709"/>
        <w:jc w:val="both"/>
        <w:rPr>
          <w:sz w:val="28"/>
          <w:szCs w:val="28"/>
          <w:lang w:eastAsia="ru-RU"/>
        </w:rPr>
      </w:pPr>
      <w:r w:rsidRPr="00F14611">
        <w:rPr>
          <w:sz w:val="28"/>
          <w:szCs w:val="28"/>
          <w:lang w:eastAsia="ru-RU"/>
        </w:rPr>
        <w:t>Фонд оплаты труда работников состоит из базовой части и стимулирующей части.</w:t>
      </w:r>
    </w:p>
    <w:p w:rsidR="004957F1" w:rsidRPr="00F14611" w:rsidRDefault="004957F1" w:rsidP="004957F1">
      <w:pPr>
        <w:ind w:firstLine="709"/>
        <w:jc w:val="both"/>
        <w:rPr>
          <w:sz w:val="28"/>
          <w:szCs w:val="28"/>
          <w:lang w:eastAsia="ru-RU"/>
        </w:rPr>
      </w:pPr>
      <w:r w:rsidRPr="00F14611">
        <w:rPr>
          <w:sz w:val="28"/>
          <w:szCs w:val="28"/>
          <w:lang w:eastAsia="ru-RU"/>
        </w:rPr>
        <w:t>Базовая часть фонда оплаты труда  обеспечивает гарантированную заработную плату, в которую включаются:</w:t>
      </w:r>
    </w:p>
    <w:p w:rsidR="004957F1" w:rsidRPr="00F14611" w:rsidRDefault="004957F1" w:rsidP="004957F1">
      <w:pPr>
        <w:ind w:firstLine="709"/>
        <w:jc w:val="both"/>
        <w:rPr>
          <w:sz w:val="28"/>
          <w:szCs w:val="28"/>
          <w:lang w:eastAsia="ru-RU"/>
        </w:rPr>
      </w:pPr>
      <w:r w:rsidRPr="00F14611">
        <w:rPr>
          <w:sz w:val="28"/>
          <w:szCs w:val="28"/>
          <w:lang w:eastAsia="ru-RU"/>
        </w:rPr>
        <w:t xml:space="preserve">- </w:t>
      </w:r>
      <w:r w:rsidRPr="00F14611">
        <w:rPr>
          <w:sz w:val="28"/>
          <w:szCs w:val="28"/>
          <w:shd w:val="clear" w:color="auto" w:fill="FFFFFF"/>
          <w:lang w:eastAsia="ru-RU"/>
        </w:rPr>
        <w:t>должностные  оклады  административно - управленческого персонала, основного персонала, вспомогательного персонала учреждения;</w:t>
      </w:r>
    </w:p>
    <w:p w:rsidR="004957F1" w:rsidRPr="00F14611" w:rsidRDefault="004957F1" w:rsidP="004957F1">
      <w:pPr>
        <w:ind w:firstLine="709"/>
        <w:jc w:val="both"/>
        <w:rPr>
          <w:sz w:val="28"/>
          <w:szCs w:val="28"/>
          <w:lang w:eastAsia="ru-RU"/>
        </w:rPr>
      </w:pPr>
      <w:r w:rsidRPr="00F14611">
        <w:rPr>
          <w:sz w:val="28"/>
          <w:szCs w:val="28"/>
          <w:shd w:val="clear" w:color="auto" w:fill="FFFFFF"/>
          <w:lang w:eastAsia="ru-RU"/>
        </w:rPr>
        <w:t>-  выплаты компенсационного характера;</w:t>
      </w:r>
    </w:p>
    <w:p w:rsidR="004957F1" w:rsidRPr="00F14611" w:rsidRDefault="004957F1" w:rsidP="004957F1">
      <w:pPr>
        <w:ind w:firstLine="709"/>
        <w:jc w:val="both"/>
        <w:rPr>
          <w:sz w:val="28"/>
          <w:szCs w:val="28"/>
          <w:lang w:eastAsia="ru-RU"/>
        </w:rPr>
      </w:pPr>
      <w:r w:rsidRPr="00F14611">
        <w:rPr>
          <w:sz w:val="28"/>
          <w:szCs w:val="28"/>
          <w:shd w:val="clear" w:color="auto" w:fill="FFFFFF"/>
          <w:lang w:eastAsia="ru-RU"/>
        </w:rPr>
        <w:t xml:space="preserve">- </w:t>
      </w:r>
      <w:r w:rsidRPr="00F14611">
        <w:rPr>
          <w:sz w:val="28"/>
          <w:szCs w:val="28"/>
          <w:lang w:eastAsia="ru-RU"/>
        </w:rPr>
        <w:t>выплаты по основаниям, предусмотренным федеральными законами и иными нормативно-правовыми актами.</w:t>
      </w:r>
      <w:r w:rsidRPr="00F14611">
        <w:rPr>
          <w:sz w:val="28"/>
          <w:szCs w:val="28"/>
          <w:shd w:val="clear" w:color="auto" w:fill="FFFFFF"/>
          <w:lang w:eastAsia="ru-RU"/>
        </w:rPr>
        <w:t> </w:t>
      </w:r>
    </w:p>
    <w:p w:rsidR="004957F1" w:rsidRPr="00F14611" w:rsidRDefault="004957F1" w:rsidP="004957F1">
      <w:pPr>
        <w:ind w:firstLine="709"/>
        <w:jc w:val="both"/>
        <w:rPr>
          <w:sz w:val="28"/>
          <w:szCs w:val="28"/>
          <w:lang w:eastAsia="ru-RU"/>
        </w:rPr>
      </w:pPr>
      <w:r w:rsidRPr="00F14611">
        <w:rPr>
          <w:sz w:val="28"/>
          <w:szCs w:val="28"/>
          <w:lang w:eastAsia="ru-RU"/>
        </w:rPr>
        <w:t>Стимулирующая часть фонда оплаты труда включает в себя:</w:t>
      </w:r>
    </w:p>
    <w:p w:rsidR="004957F1" w:rsidRPr="00F14611" w:rsidRDefault="004957F1" w:rsidP="004957F1">
      <w:pPr>
        <w:ind w:firstLine="709"/>
        <w:jc w:val="both"/>
        <w:rPr>
          <w:sz w:val="28"/>
          <w:szCs w:val="28"/>
          <w:lang w:eastAsia="ru-RU"/>
        </w:rPr>
      </w:pPr>
      <w:r w:rsidRPr="00F14611">
        <w:rPr>
          <w:sz w:val="28"/>
          <w:szCs w:val="28"/>
          <w:lang w:eastAsia="ru-RU"/>
        </w:rPr>
        <w:t>- выплаты за интенсивность и высокие результаты работы;</w:t>
      </w:r>
    </w:p>
    <w:p w:rsidR="004957F1" w:rsidRPr="00F14611" w:rsidRDefault="004957F1" w:rsidP="004957F1">
      <w:pPr>
        <w:ind w:firstLine="709"/>
        <w:jc w:val="both"/>
        <w:rPr>
          <w:sz w:val="28"/>
          <w:szCs w:val="28"/>
          <w:lang w:eastAsia="ru-RU"/>
        </w:rPr>
      </w:pPr>
      <w:r w:rsidRPr="00F14611">
        <w:rPr>
          <w:sz w:val="28"/>
          <w:szCs w:val="28"/>
          <w:lang w:eastAsia="ru-RU"/>
        </w:rPr>
        <w:t>- выплаты за качество выполняемых работ;</w:t>
      </w:r>
    </w:p>
    <w:p w:rsidR="004957F1" w:rsidRPr="00F14611" w:rsidRDefault="004957F1" w:rsidP="004957F1">
      <w:pPr>
        <w:ind w:firstLine="709"/>
        <w:jc w:val="both"/>
        <w:rPr>
          <w:sz w:val="28"/>
          <w:szCs w:val="28"/>
          <w:lang w:eastAsia="ru-RU"/>
        </w:rPr>
      </w:pPr>
      <w:r w:rsidRPr="00F14611">
        <w:rPr>
          <w:sz w:val="28"/>
          <w:szCs w:val="28"/>
          <w:lang w:eastAsia="ru-RU"/>
        </w:rPr>
        <w:t>- выплаты за стаж непрерывной педагогической работы;</w:t>
      </w:r>
    </w:p>
    <w:p w:rsidR="004957F1" w:rsidRPr="00F14611" w:rsidRDefault="004957F1" w:rsidP="004957F1">
      <w:pPr>
        <w:ind w:firstLine="709"/>
        <w:jc w:val="both"/>
        <w:rPr>
          <w:sz w:val="28"/>
          <w:szCs w:val="28"/>
          <w:lang w:eastAsia="ru-RU"/>
        </w:rPr>
      </w:pPr>
      <w:r w:rsidRPr="00F14611">
        <w:rPr>
          <w:sz w:val="28"/>
          <w:szCs w:val="28"/>
          <w:lang w:eastAsia="ru-RU"/>
        </w:rPr>
        <w:t>- выплаты за наличие ученой степени, почетных званий;</w:t>
      </w:r>
    </w:p>
    <w:p w:rsidR="004957F1" w:rsidRPr="00F14611" w:rsidRDefault="004957F1" w:rsidP="004957F1">
      <w:pPr>
        <w:ind w:firstLine="709"/>
        <w:jc w:val="both"/>
        <w:rPr>
          <w:sz w:val="28"/>
          <w:szCs w:val="28"/>
          <w:lang w:eastAsia="ru-RU"/>
        </w:rPr>
      </w:pPr>
      <w:r w:rsidRPr="00F14611">
        <w:rPr>
          <w:sz w:val="28"/>
          <w:szCs w:val="28"/>
          <w:lang w:eastAsia="ru-RU"/>
        </w:rPr>
        <w:t>- премиальные выплаты по итогам работы (за месяц, год).</w:t>
      </w:r>
    </w:p>
    <w:p w:rsidR="004957F1" w:rsidRPr="00F14611" w:rsidRDefault="004957F1" w:rsidP="004957F1">
      <w:pPr>
        <w:ind w:firstLine="709"/>
        <w:jc w:val="both"/>
        <w:rPr>
          <w:sz w:val="28"/>
          <w:szCs w:val="28"/>
          <w:lang w:eastAsia="ru-RU"/>
        </w:rPr>
      </w:pPr>
      <w:r w:rsidRPr="00F14611">
        <w:rPr>
          <w:sz w:val="28"/>
          <w:szCs w:val="28"/>
          <w:lang w:eastAsia="ru-RU"/>
        </w:rPr>
        <w:t>Стимулирующая часть фонда оплаты труда формируется за счет средств, предусмотренных на оплату труда работников, экономии средств базовой части, высвобождаемых в течение финансового года в результате проведения организационно-штатных мероприятий.</w:t>
      </w:r>
    </w:p>
    <w:p w:rsidR="004957F1" w:rsidRPr="00F14611" w:rsidRDefault="0022398C" w:rsidP="004957F1">
      <w:pPr>
        <w:ind w:firstLine="709"/>
        <w:jc w:val="both"/>
        <w:rPr>
          <w:sz w:val="28"/>
          <w:szCs w:val="28"/>
          <w:lang w:eastAsia="ru-RU"/>
        </w:rPr>
      </w:pPr>
      <w:r>
        <w:rPr>
          <w:sz w:val="28"/>
          <w:szCs w:val="28"/>
          <w:lang w:eastAsia="ru-RU"/>
        </w:rPr>
        <w:t>6</w:t>
      </w:r>
      <w:r w:rsidR="00D27CEE">
        <w:rPr>
          <w:sz w:val="28"/>
          <w:szCs w:val="28"/>
          <w:lang w:eastAsia="ru-RU"/>
        </w:rPr>
        <w:t>.</w:t>
      </w:r>
      <w:r w:rsidR="004957F1" w:rsidRPr="00F14611">
        <w:rPr>
          <w:sz w:val="28"/>
          <w:szCs w:val="28"/>
          <w:lang w:eastAsia="ru-RU"/>
        </w:rPr>
        <w:t>2. Основной персонал учреждения - работники, непосредственно оказывающие услуги (выполняющие работы), направленные на достижение определенных уставом муниципального учреждения целей деятельности этого учреждения, а также их непосредственные руководители.</w:t>
      </w:r>
    </w:p>
    <w:p w:rsidR="004957F1" w:rsidRPr="00F14611" w:rsidRDefault="004957F1" w:rsidP="004957F1">
      <w:pPr>
        <w:ind w:firstLine="709"/>
        <w:jc w:val="both"/>
        <w:rPr>
          <w:sz w:val="28"/>
          <w:szCs w:val="28"/>
          <w:lang w:eastAsia="ru-RU"/>
        </w:rPr>
      </w:pPr>
      <w:r w:rsidRPr="00F14611">
        <w:rPr>
          <w:sz w:val="28"/>
          <w:szCs w:val="28"/>
          <w:lang w:eastAsia="ru-RU"/>
        </w:rPr>
        <w:t>Вспомогательный персонал учреждения - работники, создающие условия для оказания услуг (выполнения работ), направленных на достижение определенных уставом муниципального учреждения целей деятельности этого учреждения, включая обслуживание зданий и оборудования.</w:t>
      </w:r>
    </w:p>
    <w:p w:rsidR="004957F1" w:rsidRPr="00F14611" w:rsidRDefault="004957F1" w:rsidP="004957F1">
      <w:pPr>
        <w:ind w:firstLine="709"/>
        <w:jc w:val="both"/>
        <w:rPr>
          <w:sz w:val="28"/>
          <w:szCs w:val="28"/>
          <w:lang w:eastAsia="ru-RU"/>
        </w:rPr>
      </w:pPr>
      <w:r w:rsidRPr="00F14611">
        <w:rPr>
          <w:sz w:val="28"/>
          <w:szCs w:val="28"/>
          <w:lang w:eastAsia="ru-RU"/>
        </w:rPr>
        <w:t>Административно-управленческий персонал учреждения - работники, занятые управлением (организацией) оказания услуг (выполнения работ), а также работники, выполняющие административные функции, необходимые для обеспечения деятельности муниципального учреждения.</w:t>
      </w:r>
    </w:p>
    <w:p w:rsidR="004957F1" w:rsidRPr="00F14611" w:rsidRDefault="0022398C" w:rsidP="004957F1">
      <w:pPr>
        <w:ind w:firstLine="709"/>
        <w:jc w:val="both"/>
        <w:rPr>
          <w:sz w:val="28"/>
          <w:szCs w:val="28"/>
          <w:lang w:eastAsia="ru-RU"/>
        </w:rPr>
      </w:pPr>
      <w:r>
        <w:rPr>
          <w:sz w:val="28"/>
          <w:szCs w:val="28"/>
          <w:lang w:eastAsia="ru-RU"/>
        </w:rPr>
        <w:t>6</w:t>
      </w:r>
      <w:r w:rsidR="004957F1" w:rsidRPr="00F14611">
        <w:rPr>
          <w:sz w:val="28"/>
          <w:szCs w:val="28"/>
          <w:lang w:eastAsia="ru-RU"/>
        </w:rPr>
        <w:t xml:space="preserve">.3. Предельная доля оплаты труда работников административно-управленческого и вспомогательного персонала в фонде оплаты труда </w:t>
      </w:r>
      <w:r w:rsidR="00D75330">
        <w:rPr>
          <w:sz w:val="28"/>
          <w:szCs w:val="28"/>
          <w:lang w:eastAsia="ru-RU"/>
        </w:rPr>
        <w:t>МАДОУ</w:t>
      </w:r>
      <w:r w:rsidR="004957F1" w:rsidRPr="00F14611">
        <w:rPr>
          <w:sz w:val="28"/>
          <w:szCs w:val="28"/>
          <w:lang w:eastAsia="ru-RU"/>
        </w:rPr>
        <w:t xml:space="preserve"> устанавливается не более 40 процентов.</w:t>
      </w:r>
    </w:p>
    <w:p w:rsidR="004957F1" w:rsidRPr="00F14611" w:rsidRDefault="0022398C" w:rsidP="004957F1">
      <w:pPr>
        <w:ind w:firstLine="709"/>
        <w:jc w:val="both"/>
        <w:rPr>
          <w:sz w:val="28"/>
          <w:szCs w:val="28"/>
          <w:lang w:eastAsia="ru-RU"/>
        </w:rPr>
      </w:pPr>
      <w:r>
        <w:rPr>
          <w:sz w:val="28"/>
          <w:szCs w:val="28"/>
          <w:lang w:eastAsia="ru-RU"/>
        </w:rPr>
        <w:t>6</w:t>
      </w:r>
      <w:r w:rsidR="003F53A6">
        <w:rPr>
          <w:sz w:val="28"/>
          <w:szCs w:val="28"/>
          <w:lang w:eastAsia="ru-RU"/>
        </w:rPr>
        <w:t>.4</w:t>
      </w:r>
      <w:r w:rsidR="004957F1" w:rsidRPr="00F14611">
        <w:rPr>
          <w:sz w:val="28"/>
          <w:szCs w:val="28"/>
          <w:lang w:eastAsia="ru-RU"/>
        </w:rPr>
        <w:t>. Утвержденная предельная доля административно-управленческого и вспомогательного</w:t>
      </w:r>
      <w:r w:rsidR="00D75330">
        <w:rPr>
          <w:sz w:val="28"/>
          <w:szCs w:val="28"/>
          <w:lang w:eastAsia="ru-RU"/>
        </w:rPr>
        <w:t xml:space="preserve"> персонала в фонде оплаты труда МАДОУ – детский сад с. Мухино </w:t>
      </w:r>
      <w:r w:rsidR="004957F1" w:rsidRPr="00F14611">
        <w:rPr>
          <w:sz w:val="28"/>
          <w:szCs w:val="28"/>
          <w:lang w:eastAsia="ru-RU"/>
        </w:rPr>
        <w:t>обеспечивается руководителем организации при формировании штатного расписания на соответствующий финансовый год.</w:t>
      </w:r>
    </w:p>
    <w:p w:rsidR="004957F1" w:rsidRPr="000B196F" w:rsidRDefault="0022398C" w:rsidP="004957F1">
      <w:pPr>
        <w:adjustRightInd w:val="0"/>
        <w:ind w:firstLine="709"/>
        <w:jc w:val="both"/>
        <w:rPr>
          <w:sz w:val="28"/>
          <w:szCs w:val="28"/>
          <w:lang w:eastAsia="ru-RU"/>
        </w:rPr>
      </w:pPr>
      <w:r>
        <w:rPr>
          <w:sz w:val="28"/>
          <w:szCs w:val="28"/>
          <w:lang w:eastAsia="ru-RU"/>
        </w:rPr>
        <w:t>6</w:t>
      </w:r>
      <w:r w:rsidR="003F53A6">
        <w:rPr>
          <w:sz w:val="28"/>
          <w:szCs w:val="28"/>
          <w:lang w:eastAsia="ru-RU"/>
        </w:rPr>
        <w:t>.5.</w:t>
      </w:r>
      <w:r w:rsidR="004957F1" w:rsidRPr="000B196F">
        <w:rPr>
          <w:sz w:val="28"/>
          <w:szCs w:val="28"/>
          <w:lang w:eastAsia="ru-RU"/>
        </w:rPr>
        <w:t xml:space="preserve"> Штатное расписание организации утверждается приказом руководителя </w:t>
      </w:r>
      <w:r w:rsidR="00D75330">
        <w:rPr>
          <w:sz w:val="28"/>
          <w:szCs w:val="28"/>
          <w:lang w:eastAsia="ru-RU"/>
        </w:rPr>
        <w:t>МАДОУ – детский сад с. Мухино</w:t>
      </w:r>
      <w:r w:rsidR="004957F1" w:rsidRPr="000B196F">
        <w:rPr>
          <w:sz w:val="28"/>
          <w:szCs w:val="28"/>
          <w:lang w:eastAsia="ru-RU"/>
        </w:rPr>
        <w:t xml:space="preserve"> по согласованию с Управлением образования администрации Шимановского муниципального округа, осуществляющим </w:t>
      </w:r>
      <w:r w:rsidR="004957F1" w:rsidRPr="000B196F">
        <w:rPr>
          <w:sz w:val="28"/>
          <w:szCs w:val="28"/>
          <w:lang w:eastAsia="ru-RU"/>
        </w:rPr>
        <w:lastRenderedPageBreak/>
        <w:t>функции и полномочия учредителя, и включает в себя все должности служащих (профессии рабочих) учреждения на начало финансового года.</w:t>
      </w:r>
    </w:p>
    <w:p w:rsidR="004957F1" w:rsidRPr="000B196F" w:rsidRDefault="0022398C" w:rsidP="004957F1">
      <w:pPr>
        <w:adjustRightInd w:val="0"/>
        <w:ind w:firstLine="709"/>
        <w:jc w:val="both"/>
        <w:rPr>
          <w:sz w:val="28"/>
          <w:szCs w:val="28"/>
          <w:lang w:eastAsia="ru-RU"/>
        </w:rPr>
      </w:pPr>
      <w:r>
        <w:rPr>
          <w:sz w:val="28"/>
          <w:szCs w:val="28"/>
          <w:lang w:eastAsia="ru-RU"/>
        </w:rPr>
        <w:t>6</w:t>
      </w:r>
      <w:r w:rsidR="003F53A6">
        <w:rPr>
          <w:sz w:val="28"/>
          <w:szCs w:val="28"/>
          <w:lang w:eastAsia="ru-RU"/>
        </w:rPr>
        <w:t>.6</w:t>
      </w:r>
      <w:r w:rsidR="004957F1" w:rsidRPr="000B196F">
        <w:rPr>
          <w:sz w:val="28"/>
          <w:szCs w:val="28"/>
          <w:lang w:eastAsia="ru-RU"/>
        </w:rPr>
        <w:t xml:space="preserve">. Штатное расписание по видам персонала составляется по всем структурным подразделениям организации в соответствии с уставом </w:t>
      </w:r>
      <w:r w:rsidR="00D75330">
        <w:rPr>
          <w:sz w:val="28"/>
          <w:szCs w:val="28"/>
          <w:lang w:eastAsia="ru-RU"/>
        </w:rPr>
        <w:t>МАДОУ</w:t>
      </w:r>
      <w:r w:rsidR="004957F1" w:rsidRPr="000B196F">
        <w:rPr>
          <w:sz w:val="28"/>
          <w:szCs w:val="28"/>
          <w:lang w:eastAsia="ru-RU"/>
        </w:rPr>
        <w:t>.</w:t>
      </w:r>
    </w:p>
    <w:p w:rsidR="004957F1" w:rsidRPr="000B196F" w:rsidRDefault="0022398C" w:rsidP="004957F1">
      <w:pPr>
        <w:adjustRightInd w:val="0"/>
        <w:ind w:firstLine="709"/>
        <w:jc w:val="both"/>
        <w:rPr>
          <w:sz w:val="28"/>
          <w:szCs w:val="28"/>
          <w:lang w:eastAsia="ru-RU"/>
        </w:rPr>
      </w:pPr>
      <w:r>
        <w:rPr>
          <w:sz w:val="28"/>
          <w:szCs w:val="28"/>
          <w:lang w:eastAsia="ru-RU"/>
        </w:rPr>
        <w:t>6</w:t>
      </w:r>
      <w:r w:rsidR="003F53A6">
        <w:rPr>
          <w:sz w:val="28"/>
          <w:szCs w:val="28"/>
          <w:lang w:eastAsia="ru-RU"/>
        </w:rPr>
        <w:t>.7</w:t>
      </w:r>
      <w:r w:rsidR="004957F1" w:rsidRPr="000B196F">
        <w:rPr>
          <w:sz w:val="28"/>
          <w:szCs w:val="28"/>
          <w:lang w:eastAsia="ru-RU"/>
        </w:rPr>
        <w:t xml:space="preserve">. В течение финансового года в штатное расписание </w:t>
      </w:r>
      <w:r w:rsidR="004957F1" w:rsidRPr="00D75330">
        <w:rPr>
          <w:sz w:val="28"/>
          <w:szCs w:val="28"/>
          <w:lang w:eastAsia="ru-RU"/>
        </w:rPr>
        <w:t xml:space="preserve">приказом </w:t>
      </w:r>
      <w:r w:rsidR="00D75330" w:rsidRPr="00D75330">
        <w:rPr>
          <w:sz w:val="28"/>
          <w:szCs w:val="28"/>
          <w:lang w:eastAsia="ru-RU"/>
        </w:rPr>
        <w:t>МАДОУ</w:t>
      </w:r>
      <w:r w:rsidR="004957F1" w:rsidRPr="000B196F">
        <w:rPr>
          <w:sz w:val="28"/>
          <w:szCs w:val="28"/>
          <w:lang w:eastAsia="ru-RU"/>
        </w:rPr>
        <w:t xml:space="preserve"> могут вноситься следующие изменения, которые также согласовываются с Управлением образования администрации Шимановского муниципального округа, осуществляющим функции и полномочия учредителя:</w:t>
      </w:r>
    </w:p>
    <w:p w:rsidR="004957F1" w:rsidRPr="000B196F" w:rsidRDefault="004957F1" w:rsidP="004957F1">
      <w:pPr>
        <w:numPr>
          <w:ilvl w:val="0"/>
          <w:numId w:val="12"/>
        </w:numPr>
        <w:tabs>
          <w:tab w:val="left" w:pos="993"/>
        </w:tabs>
        <w:adjustRightInd w:val="0"/>
        <w:ind w:left="0" w:firstLine="709"/>
        <w:jc w:val="both"/>
        <w:rPr>
          <w:sz w:val="28"/>
          <w:szCs w:val="28"/>
          <w:lang w:eastAsia="ru-RU"/>
        </w:rPr>
      </w:pPr>
      <w:r w:rsidRPr="000B196F">
        <w:rPr>
          <w:sz w:val="28"/>
          <w:szCs w:val="28"/>
          <w:lang w:eastAsia="ru-RU"/>
        </w:rPr>
        <w:t>введение новых штатных единиц в пределах утвержденного фонда оплаты труда;</w:t>
      </w:r>
    </w:p>
    <w:p w:rsidR="004957F1" w:rsidRPr="000B196F" w:rsidRDefault="004957F1" w:rsidP="004957F1">
      <w:pPr>
        <w:numPr>
          <w:ilvl w:val="0"/>
          <w:numId w:val="12"/>
        </w:numPr>
        <w:tabs>
          <w:tab w:val="left" w:pos="993"/>
        </w:tabs>
        <w:adjustRightInd w:val="0"/>
        <w:ind w:left="0" w:firstLine="709"/>
        <w:jc w:val="both"/>
        <w:rPr>
          <w:sz w:val="28"/>
          <w:szCs w:val="28"/>
          <w:lang w:eastAsia="ru-RU"/>
        </w:rPr>
      </w:pPr>
      <w:r w:rsidRPr="000B196F">
        <w:rPr>
          <w:sz w:val="28"/>
          <w:szCs w:val="28"/>
          <w:lang w:eastAsia="ru-RU"/>
        </w:rPr>
        <w:t>сокращение вакантных штатных единиц;</w:t>
      </w:r>
    </w:p>
    <w:p w:rsidR="004957F1" w:rsidRPr="000B196F" w:rsidRDefault="004957F1" w:rsidP="004957F1">
      <w:pPr>
        <w:numPr>
          <w:ilvl w:val="0"/>
          <w:numId w:val="12"/>
        </w:numPr>
        <w:tabs>
          <w:tab w:val="left" w:pos="993"/>
        </w:tabs>
        <w:adjustRightInd w:val="0"/>
        <w:ind w:left="0" w:firstLine="709"/>
        <w:jc w:val="both"/>
        <w:rPr>
          <w:sz w:val="28"/>
          <w:szCs w:val="28"/>
          <w:lang w:eastAsia="ru-RU"/>
        </w:rPr>
      </w:pPr>
      <w:r w:rsidRPr="000B196F">
        <w:rPr>
          <w:sz w:val="28"/>
          <w:szCs w:val="28"/>
          <w:lang w:eastAsia="ru-RU"/>
        </w:rPr>
        <w:t>изменение должностных окладов (ставок заработной платы) по отдельным должностям при изменении объема работы или фонда оплаты труда;</w:t>
      </w:r>
    </w:p>
    <w:p w:rsidR="004957F1" w:rsidRPr="000B196F" w:rsidRDefault="004957F1" w:rsidP="004957F1">
      <w:pPr>
        <w:numPr>
          <w:ilvl w:val="0"/>
          <w:numId w:val="12"/>
        </w:numPr>
        <w:tabs>
          <w:tab w:val="left" w:pos="993"/>
        </w:tabs>
        <w:adjustRightInd w:val="0"/>
        <w:ind w:left="0" w:firstLine="709"/>
        <w:jc w:val="both"/>
        <w:rPr>
          <w:sz w:val="28"/>
          <w:szCs w:val="28"/>
          <w:lang w:eastAsia="ru-RU"/>
        </w:rPr>
      </w:pPr>
      <w:r w:rsidRPr="000B196F">
        <w:rPr>
          <w:sz w:val="28"/>
          <w:szCs w:val="28"/>
          <w:lang w:eastAsia="ru-RU"/>
        </w:rPr>
        <w:t>переименование должностей без изменения трудовой функции;</w:t>
      </w:r>
    </w:p>
    <w:p w:rsidR="004957F1" w:rsidRPr="000B196F" w:rsidRDefault="004957F1" w:rsidP="004957F1">
      <w:pPr>
        <w:numPr>
          <w:ilvl w:val="0"/>
          <w:numId w:val="12"/>
        </w:numPr>
        <w:tabs>
          <w:tab w:val="left" w:pos="993"/>
        </w:tabs>
        <w:adjustRightInd w:val="0"/>
        <w:ind w:left="0" w:firstLine="709"/>
        <w:jc w:val="both"/>
        <w:rPr>
          <w:sz w:val="28"/>
          <w:szCs w:val="28"/>
          <w:lang w:eastAsia="ru-RU"/>
        </w:rPr>
      </w:pPr>
      <w:r w:rsidRPr="000B196F">
        <w:rPr>
          <w:sz w:val="28"/>
          <w:szCs w:val="28"/>
          <w:lang w:eastAsia="ru-RU"/>
        </w:rPr>
        <w:t>перераспределение ставок между структурными подразделениями;</w:t>
      </w:r>
    </w:p>
    <w:p w:rsidR="004957F1" w:rsidRPr="000B196F" w:rsidRDefault="004957F1" w:rsidP="004957F1">
      <w:pPr>
        <w:numPr>
          <w:ilvl w:val="0"/>
          <w:numId w:val="12"/>
        </w:numPr>
        <w:tabs>
          <w:tab w:val="left" w:pos="993"/>
        </w:tabs>
        <w:adjustRightInd w:val="0"/>
        <w:ind w:left="0" w:firstLine="709"/>
        <w:jc w:val="both"/>
        <w:rPr>
          <w:sz w:val="28"/>
          <w:szCs w:val="28"/>
          <w:lang w:eastAsia="ru-RU"/>
        </w:rPr>
      </w:pPr>
      <w:r w:rsidRPr="000B196F">
        <w:rPr>
          <w:sz w:val="28"/>
          <w:szCs w:val="28"/>
          <w:lang w:eastAsia="ru-RU"/>
        </w:rPr>
        <w:t>корректировка штатной численности при реорганизации или оптимизации;</w:t>
      </w:r>
    </w:p>
    <w:p w:rsidR="004957F1" w:rsidRPr="000B196F" w:rsidRDefault="004957F1" w:rsidP="004957F1">
      <w:pPr>
        <w:numPr>
          <w:ilvl w:val="0"/>
          <w:numId w:val="12"/>
        </w:numPr>
        <w:tabs>
          <w:tab w:val="left" w:pos="993"/>
        </w:tabs>
        <w:adjustRightInd w:val="0"/>
        <w:ind w:left="0" w:firstLine="709"/>
        <w:jc w:val="both"/>
        <w:rPr>
          <w:sz w:val="28"/>
          <w:szCs w:val="28"/>
          <w:lang w:eastAsia="ru-RU"/>
        </w:rPr>
      </w:pPr>
      <w:r w:rsidRPr="000B196F">
        <w:rPr>
          <w:sz w:val="28"/>
          <w:szCs w:val="28"/>
          <w:lang w:eastAsia="ru-RU"/>
        </w:rPr>
        <w:t>на 1 сентября на основании утвержденной учебной нагрузки педагогических работников.</w:t>
      </w:r>
    </w:p>
    <w:p w:rsidR="004957F1" w:rsidRPr="000B196F" w:rsidRDefault="004957F1" w:rsidP="004957F1">
      <w:pPr>
        <w:tabs>
          <w:tab w:val="left" w:pos="993"/>
        </w:tabs>
        <w:adjustRightInd w:val="0"/>
        <w:ind w:firstLine="709"/>
        <w:jc w:val="both"/>
        <w:rPr>
          <w:sz w:val="28"/>
          <w:szCs w:val="28"/>
          <w:lang w:eastAsia="ru-RU"/>
        </w:rPr>
      </w:pPr>
      <w:r w:rsidRPr="000B196F">
        <w:rPr>
          <w:sz w:val="28"/>
          <w:szCs w:val="28"/>
          <w:lang w:eastAsia="ru-RU"/>
        </w:rPr>
        <w:t>Настоящий перечень не является исчерпывающим и может быть дополнен локальным актом организации по согласованию с учредителем.</w:t>
      </w:r>
    </w:p>
    <w:p w:rsidR="004957F1" w:rsidRDefault="0022398C" w:rsidP="004957F1">
      <w:pPr>
        <w:adjustRightInd w:val="0"/>
        <w:ind w:firstLine="709"/>
        <w:jc w:val="both"/>
        <w:rPr>
          <w:sz w:val="24"/>
          <w:szCs w:val="24"/>
        </w:rPr>
      </w:pPr>
      <w:r w:rsidRPr="00D75330">
        <w:rPr>
          <w:sz w:val="28"/>
          <w:szCs w:val="28"/>
          <w:lang w:eastAsia="ru-RU"/>
        </w:rPr>
        <w:t>6</w:t>
      </w:r>
      <w:r w:rsidR="003F53A6" w:rsidRPr="00D75330">
        <w:rPr>
          <w:sz w:val="28"/>
          <w:szCs w:val="28"/>
          <w:lang w:eastAsia="ru-RU"/>
        </w:rPr>
        <w:t>.8</w:t>
      </w:r>
      <w:r w:rsidR="004957F1" w:rsidRPr="00D75330">
        <w:rPr>
          <w:sz w:val="28"/>
          <w:szCs w:val="28"/>
          <w:lang w:eastAsia="ru-RU"/>
        </w:rPr>
        <w:t xml:space="preserve">. Штатное расписание </w:t>
      </w:r>
      <w:r w:rsidR="00D75330" w:rsidRPr="00D75330">
        <w:rPr>
          <w:sz w:val="28"/>
          <w:szCs w:val="28"/>
          <w:lang w:eastAsia="ru-RU"/>
        </w:rPr>
        <w:t>МАДОУ</w:t>
      </w:r>
      <w:r w:rsidR="004957F1" w:rsidRPr="00D75330">
        <w:rPr>
          <w:sz w:val="28"/>
          <w:szCs w:val="28"/>
          <w:lang w:eastAsia="ru-RU"/>
        </w:rPr>
        <w:t xml:space="preserve"> направляется на согласование в Управление образования администрации</w:t>
      </w:r>
      <w:r w:rsidR="004957F1" w:rsidRPr="000B196F">
        <w:rPr>
          <w:sz w:val="28"/>
          <w:szCs w:val="28"/>
          <w:lang w:eastAsia="ru-RU"/>
        </w:rPr>
        <w:t xml:space="preserve"> Шимановского муниципального округа, осуществляющий функции и полномочия учредителя, за 30 дней до начала срока его действия.</w:t>
      </w:r>
    </w:p>
    <w:p w:rsidR="009976BD" w:rsidRPr="00B2504D" w:rsidRDefault="009976BD" w:rsidP="006B465A">
      <w:pPr>
        <w:pStyle w:val="a3"/>
        <w:spacing w:line="304" w:lineRule="auto"/>
        <w:ind w:left="0"/>
        <w:sectPr w:rsidR="009976BD" w:rsidRPr="00B2504D" w:rsidSect="006F37B3">
          <w:pgSz w:w="11910" w:h="16840"/>
          <w:pgMar w:top="1120" w:right="428" w:bottom="280" w:left="1559" w:header="720" w:footer="720" w:gutter="0"/>
          <w:cols w:space="720"/>
        </w:sectPr>
      </w:pPr>
    </w:p>
    <w:p w:rsidR="009976BD" w:rsidRPr="00B2504D" w:rsidRDefault="00557204" w:rsidP="006B465A">
      <w:pPr>
        <w:pStyle w:val="a3"/>
        <w:spacing w:before="71"/>
        <w:ind w:left="752"/>
        <w:jc w:val="right"/>
      </w:pPr>
      <w:r w:rsidRPr="00B2504D">
        <w:lastRenderedPageBreak/>
        <w:t>Приложение</w:t>
      </w:r>
      <w:r w:rsidRPr="00B2504D">
        <w:rPr>
          <w:spacing w:val="-9"/>
        </w:rPr>
        <w:t xml:space="preserve"> </w:t>
      </w:r>
      <w:r w:rsidRPr="00B2504D">
        <w:t>№</w:t>
      </w:r>
      <w:r w:rsidRPr="00B2504D">
        <w:rPr>
          <w:spacing w:val="-4"/>
        </w:rPr>
        <w:t xml:space="preserve"> </w:t>
      </w:r>
      <w:r w:rsidRPr="00B2504D">
        <w:rPr>
          <w:spacing w:val="-10"/>
        </w:rPr>
        <w:t>1</w:t>
      </w:r>
    </w:p>
    <w:p w:rsidR="009976BD" w:rsidRPr="00B2504D" w:rsidRDefault="00557204" w:rsidP="002F350F">
      <w:pPr>
        <w:spacing w:before="133" w:line="355" w:lineRule="auto"/>
        <w:ind w:left="6382"/>
        <w:rPr>
          <w:sz w:val="24"/>
        </w:rPr>
      </w:pPr>
      <w:r w:rsidRPr="00B2504D">
        <w:rPr>
          <w:sz w:val="24"/>
        </w:rPr>
        <w:t>к</w:t>
      </w:r>
      <w:r w:rsidRPr="00B2504D">
        <w:rPr>
          <w:spacing w:val="-10"/>
          <w:sz w:val="24"/>
        </w:rPr>
        <w:t xml:space="preserve"> </w:t>
      </w:r>
      <w:r w:rsidRPr="00B2504D">
        <w:rPr>
          <w:sz w:val="24"/>
        </w:rPr>
        <w:t>Положению</w:t>
      </w:r>
      <w:r w:rsidRPr="00B2504D">
        <w:rPr>
          <w:spacing w:val="-10"/>
          <w:sz w:val="24"/>
        </w:rPr>
        <w:t xml:space="preserve"> </w:t>
      </w:r>
      <w:r w:rsidRPr="00B2504D">
        <w:rPr>
          <w:sz w:val="24"/>
        </w:rPr>
        <w:t xml:space="preserve">об оплате труда работников </w:t>
      </w:r>
      <w:r w:rsidR="002F350F">
        <w:rPr>
          <w:sz w:val="24"/>
        </w:rPr>
        <w:t>МАДОУ</w:t>
      </w:r>
      <w:r w:rsidR="00791EBD">
        <w:rPr>
          <w:sz w:val="24"/>
        </w:rPr>
        <w:t>- детский сад с. Мухино</w:t>
      </w:r>
    </w:p>
    <w:p w:rsidR="009976BD" w:rsidRPr="00B2504D" w:rsidRDefault="009976BD">
      <w:pPr>
        <w:pStyle w:val="a3"/>
        <w:spacing w:before="37"/>
        <w:ind w:left="0"/>
        <w:jc w:val="left"/>
      </w:pPr>
    </w:p>
    <w:p w:rsidR="009976BD" w:rsidRPr="00B2504D" w:rsidRDefault="00557204">
      <w:pPr>
        <w:pStyle w:val="a3"/>
        <w:spacing w:line="304" w:lineRule="auto"/>
        <w:ind w:left="0" w:right="286"/>
        <w:jc w:val="center"/>
      </w:pPr>
      <w:r w:rsidRPr="00B2504D">
        <w:t>Рекомендуемые</w:t>
      </w:r>
      <w:r w:rsidRPr="00B2504D">
        <w:rPr>
          <w:spacing w:val="-6"/>
        </w:rPr>
        <w:t xml:space="preserve"> </w:t>
      </w:r>
      <w:r w:rsidRPr="00B2504D">
        <w:t>размеры</w:t>
      </w:r>
      <w:r w:rsidRPr="00B2504D">
        <w:rPr>
          <w:spacing w:val="-6"/>
        </w:rPr>
        <w:t xml:space="preserve"> </w:t>
      </w:r>
      <w:r w:rsidRPr="00B2504D">
        <w:t>окладов</w:t>
      </w:r>
      <w:r w:rsidRPr="00B2504D">
        <w:rPr>
          <w:spacing w:val="-7"/>
        </w:rPr>
        <w:t xml:space="preserve"> </w:t>
      </w:r>
      <w:r w:rsidRPr="00B2504D">
        <w:t>(должностных</w:t>
      </w:r>
      <w:r w:rsidRPr="00B2504D">
        <w:rPr>
          <w:spacing w:val="-9"/>
        </w:rPr>
        <w:t xml:space="preserve"> </w:t>
      </w:r>
      <w:r w:rsidRPr="00B2504D">
        <w:t>окладов)</w:t>
      </w:r>
      <w:r w:rsidRPr="00B2504D">
        <w:rPr>
          <w:spacing w:val="-7"/>
        </w:rPr>
        <w:t xml:space="preserve"> </w:t>
      </w:r>
      <w:r w:rsidRPr="00B2504D">
        <w:t>ставок</w:t>
      </w:r>
      <w:r w:rsidRPr="00B2504D">
        <w:rPr>
          <w:spacing w:val="-5"/>
        </w:rPr>
        <w:t xml:space="preserve"> </w:t>
      </w:r>
      <w:r w:rsidRPr="00B2504D">
        <w:t>заработной платы</w:t>
      </w:r>
      <w:r w:rsidRPr="00B2504D">
        <w:rPr>
          <w:spacing w:val="40"/>
        </w:rPr>
        <w:t xml:space="preserve"> </w:t>
      </w:r>
      <w:r w:rsidRPr="00B2504D">
        <w:t>работников</w:t>
      </w:r>
      <w:r w:rsidRPr="00B2504D">
        <w:rPr>
          <w:spacing w:val="40"/>
        </w:rPr>
        <w:t xml:space="preserve"> </w:t>
      </w:r>
      <w:r w:rsidR="002F350F">
        <w:t>МАДОУ</w:t>
      </w:r>
      <w:r w:rsidR="00791EBD">
        <w:t>- детский сад с. Мухино</w:t>
      </w:r>
    </w:p>
    <w:p w:rsidR="009976BD" w:rsidRPr="00B2504D" w:rsidRDefault="009976BD">
      <w:pPr>
        <w:pStyle w:val="a3"/>
        <w:spacing w:before="83"/>
        <w:ind w:left="0"/>
        <w:jc w:val="left"/>
      </w:pPr>
    </w:p>
    <w:p w:rsidR="009976BD" w:rsidRPr="00B2504D" w:rsidRDefault="00557204">
      <w:pPr>
        <w:pStyle w:val="a4"/>
        <w:numPr>
          <w:ilvl w:val="0"/>
          <w:numId w:val="3"/>
        </w:numPr>
        <w:tabs>
          <w:tab w:val="left" w:pos="1118"/>
        </w:tabs>
        <w:spacing w:line="304" w:lineRule="auto"/>
        <w:ind w:right="420" w:firstLine="707"/>
        <w:jc w:val="both"/>
        <w:rPr>
          <w:sz w:val="28"/>
        </w:rPr>
      </w:pPr>
      <w:r w:rsidRPr="00B2504D">
        <w:rPr>
          <w:sz w:val="28"/>
        </w:rPr>
        <w:t>Оклады (должностные оклады), ставки заработной платы работников образования устанавливаются на основе отнесения занимаемых ими должностей к профессиональным квалификационным группам должностей, утвержденным приказом Министерства здравоохранения и социального развития Российской Федерации от 05.05.2008 № 216н «Об утверждении профессиональных квалификационных групп должностей работников образования». На основании распоряжения Правительства Амурской области от 02.12.2017г №1456 «О повышении размеров должностных окладов федеральных государственных органов, замещающих должности, не являющиеся должностями федеральной государственной гражданской службы»,</w:t>
      </w:r>
      <w:r w:rsidRPr="00B2504D">
        <w:rPr>
          <w:spacing w:val="40"/>
          <w:sz w:val="28"/>
        </w:rPr>
        <w:t xml:space="preserve"> </w:t>
      </w:r>
      <w:r w:rsidRPr="00B2504D">
        <w:rPr>
          <w:sz w:val="28"/>
        </w:rPr>
        <w:t>распоряжения</w:t>
      </w:r>
      <w:r w:rsidRPr="00B2504D">
        <w:rPr>
          <w:spacing w:val="74"/>
          <w:sz w:val="28"/>
        </w:rPr>
        <w:t xml:space="preserve"> </w:t>
      </w:r>
      <w:r w:rsidRPr="00B2504D">
        <w:rPr>
          <w:sz w:val="28"/>
        </w:rPr>
        <w:t>Правительства</w:t>
      </w:r>
      <w:r w:rsidRPr="00B2504D">
        <w:rPr>
          <w:spacing w:val="74"/>
          <w:sz w:val="28"/>
        </w:rPr>
        <w:t xml:space="preserve"> </w:t>
      </w:r>
      <w:r w:rsidRPr="00B2504D">
        <w:rPr>
          <w:sz w:val="28"/>
        </w:rPr>
        <w:t>Амурской</w:t>
      </w:r>
      <w:r w:rsidRPr="00B2504D">
        <w:rPr>
          <w:spacing w:val="74"/>
          <w:sz w:val="28"/>
        </w:rPr>
        <w:t xml:space="preserve"> </w:t>
      </w:r>
      <w:r w:rsidRPr="00B2504D">
        <w:rPr>
          <w:sz w:val="28"/>
        </w:rPr>
        <w:t>области</w:t>
      </w:r>
      <w:r w:rsidRPr="00B2504D">
        <w:rPr>
          <w:spacing w:val="75"/>
          <w:sz w:val="28"/>
        </w:rPr>
        <w:t xml:space="preserve"> </w:t>
      </w:r>
      <w:r w:rsidRPr="00B2504D">
        <w:rPr>
          <w:sz w:val="28"/>
        </w:rPr>
        <w:t>от</w:t>
      </w:r>
      <w:r w:rsidRPr="00B2504D">
        <w:rPr>
          <w:spacing w:val="74"/>
          <w:sz w:val="28"/>
        </w:rPr>
        <w:t xml:space="preserve"> </w:t>
      </w:r>
      <w:r w:rsidRPr="00B2504D">
        <w:rPr>
          <w:sz w:val="28"/>
        </w:rPr>
        <w:t>29.08.2020г.</w:t>
      </w:r>
    </w:p>
    <w:p w:rsidR="009976BD" w:rsidRPr="00B2504D" w:rsidRDefault="00557204">
      <w:pPr>
        <w:pStyle w:val="a3"/>
        <w:spacing w:line="304" w:lineRule="auto"/>
        <w:ind w:right="421"/>
      </w:pPr>
      <w:r w:rsidRPr="00B2504D">
        <w:t>№189-р «О повышении оплаты труда работников областных казенных, бюджетных и автономных учреждений», распоряжения Правительства Амурской области от 04.09.2020г. №314-р «О повышении оплаты труда работников областных казенных, бюджетных и автономных учреждений».</w:t>
      </w:r>
    </w:p>
    <w:p w:rsidR="009976BD" w:rsidRPr="00B2504D" w:rsidRDefault="009976BD">
      <w:pPr>
        <w:pStyle w:val="a3"/>
        <w:spacing w:before="89"/>
        <w:ind w:left="0"/>
        <w:jc w:val="left"/>
        <w:rPr>
          <w:sz w:val="20"/>
        </w:rPr>
      </w:pPr>
    </w:p>
    <w:tbl>
      <w:tblPr>
        <w:tblStyle w:val="TableNormal"/>
        <w:tblW w:w="0" w:type="auto"/>
        <w:tblInd w:w="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53"/>
        <w:gridCol w:w="2665"/>
        <w:gridCol w:w="4187"/>
        <w:gridCol w:w="2070"/>
      </w:tblGrid>
      <w:tr w:rsidR="009976BD" w:rsidRPr="00014BD4">
        <w:trPr>
          <w:trHeight w:val="1612"/>
        </w:trPr>
        <w:tc>
          <w:tcPr>
            <w:tcW w:w="653" w:type="dxa"/>
          </w:tcPr>
          <w:p w:rsidR="009976BD" w:rsidRPr="00014BD4" w:rsidRDefault="00557204">
            <w:pPr>
              <w:pStyle w:val="TableParagraph"/>
              <w:ind w:left="107" w:right="140"/>
            </w:pPr>
            <w:r w:rsidRPr="00014BD4">
              <w:rPr>
                <w:spacing w:val="-10"/>
              </w:rPr>
              <w:t xml:space="preserve">№ </w:t>
            </w:r>
            <w:r w:rsidRPr="00014BD4">
              <w:rPr>
                <w:spacing w:val="-4"/>
              </w:rPr>
              <w:t>п/п</w:t>
            </w:r>
          </w:p>
        </w:tc>
        <w:tc>
          <w:tcPr>
            <w:tcW w:w="2665" w:type="dxa"/>
          </w:tcPr>
          <w:p w:rsidR="009976BD" w:rsidRPr="00014BD4" w:rsidRDefault="00557204">
            <w:pPr>
              <w:pStyle w:val="TableParagraph"/>
              <w:ind w:left="904" w:hanging="764"/>
            </w:pPr>
            <w:r w:rsidRPr="00014BD4">
              <w:rPr>
                <w:spacing w:val="-2"/>
              </w:rPr>
              <w:t>Квалификационные уровни</w:t>
            </w:r>
          </w:p>
        </w:tc>
        <w:tc>
          <w:tcPr>
            <w:tcW w:w="4187" w:type="dxa"/>
          </w:tcPr>
          <w:p w:rsidR="009976BD" w:rsidRPr="00014BD4" w:rsidRDefault="00557204">
            <w:pPr>
              <w:pStyle w:val="TableParagraph"/>
              <w:spacing w:line="317" w:lineRule="exact"/>
              <w:ind w:left="13" w:right="2"/>
              <w:jc w:val="center"/>
            </w:pPr>
            <w:r w:rsidRPr="00014BD4">
              <w:t>Наименование</w:t>
            </w:r>
            <w:r w:rsidRPr="00014BD4">
              <w:rPr>
                <w:spacing w:val="-12"/>
              </w:rPr>
              <w:t xml:space="preserve"> </w:t>
            </w:r>
            <w:r w:rsidRPr="00014BD4">
              <w:rPr>
                <w:spacing w:val="-2"/>
              </w:rPr>
              <w:t>должности</w:t>
            </w:r>
          </w:p>
        </w:tc>
        <w:tc>
          <w:tcPr>
            <w:tcW w:w="2070" w:type="dxa"/>
          </w:tcPr>
          <w:p w:rsidR="009976BD" w:rsidRPr="00014BD4" w:rsidRDefault="00557204">
            <w:pPr>
              <w:pStyle w:val="TableParagraph"/>
              <w:ind w:left="22"/>
              <w:jc w:val="center"/>
            </w:pPr>
            <w:r w:rsidRPr="00014BD4">
              <w:rPr>
                <w:spacing w:val="-8"/>
              </w:rPr>
              <w:t xml:space="preserve">Рекомендуемый </w:t>
            </w:r>
            <w:r w:rsidRPr="00014BD4">
              <w:t>размер оклада</w:t>
            </w:r>
          </w:p>
          <w:p w:rsidR="009976BD" w:rsidRPr="00014BD4" w:rsidRDefault="00557204">
            <w:pPr>
              <w:pStyle w:val="TableParagraph"/>
              <w:spacing w:line="322" w:lineRule="exact"/>
              <w:ind w:left="135" w:right="121"/>
              <w:jc w:val="center"/>
            </w:pPr>
            <w:r w:rsidRPr="00014BD4">
              <w:rPr>
                <w:spacing w:val="-2"/>
              </w:rPr>
              <w:t xml:space="preserve">(должностного оклада), </w:t>
            </w:r>
            <w:r w:rsidRPr="00014BD4">
              <w:t>ставки, руб.</w:t>
            </w:r>
          </w:p>
        </w:tc>
      </w:tr>
      <w:tr w:rsidR="009976BD" w:rsidRPr="00014BD4">
        <w:trPr>
          <w:trHeight w:val="320"/>
        </w:trPr>
        <w:tc>
          <w:tcPr>
            <w:tcW w:w="653" w:type="dxa"/>
          </w:tcPr>
          <w:p w:rsidR="009976BD" w:rsidRPr="00014BD4" w:rsidRDefault="00557204">
            <w:pPr>
              <w:pStyle w:val="TableParagraph"/>
              <w:spacing w:line="301" w:lineRule="exact"/>
              <w:ind w:left="20"/>
              <w:jc w:val="center"/>
            </w:pPr>
            <w:r w:rsidRPr="00014BD4">
              <w:rPr>
                <w:spacing w:val="-10"/>
              </w:rPr>
              <w:t>1</w:t>
            </w:r>
          </w:p>
        </w:tc>
        <w:tc>
          <w:tcPr>
            <w:tcW w:w="2665" w:type="dxa"/>
          </w:tcPr>
          <w:p w:rsidR="009976BD" w:rsidRPr="00014BD4" w:rsidRDefault="00557204">
            <w:pPr>
              <w:pStyle w:val="TableParagraph"/>
              <w:spacing w:line="301" w:lineRule="exact"/>
              <w:ind w:left="20"/>
              <w:jc w:val="center"/>
            </w:pPr>
            <w:r w:rsidRPr="00014BD4">
              <w:rPr>
                <w:spacing w:val="-10"/>
              </w:rPr>
              <w:t>2</w:t>
            </w:r>
          </w:p>
        </w:tc>
        <w:tc>
          <w:tcPr>
            <w:tcW w:w="4187" w:type="dxa"/>
          </w:tcPr>
          <w:p w:rsidR="009976BD" w:rsidRPr="00014BD4" w:rsidRDefault="00557204">
            <w:pPr>
              <w:pStyle w:val="TableParagraph"/>
              <w:spacing w:line="301" w:lineRule="exact"/>
              <w:ind w:left="13"/>
              <w:jc w:val="center"/>
            </w:pPr>
            <w:r w:rsidRPr="00014BD4">
              <w:rPr>
                <w:spacing w:val="-10"/>
              </w:rPr>
              <w:t>3</w:t>
            </w:r>
          </w:p>
        </w:tc>
        <w:tc>
          <w:tcPr>
            <w:tcW w:w="2070" w:type="dxa"/>
          </w:tcPr>
          <w:p w:rsidR="009976BD" w:rsidRPr="00014BD4" w:rsidRDefault="00557204">
            <w:pPr>
              <w:pStyle w:val="TableParagraph"/>
              <w:spacing w:line="301" w:lineRule="exact"/>
              <w:ind w:left="22" w:right="5"/>
              <w:jc w:val="center"/>
            </w:pPr>
            <w:r w:rsidRPr="00014BD4">
              <w:rPr>
                <w:spacing w:val="-10"/>
              </w:rPr>
              <w:t>4</w:t>
            </w:r>
          </w:p>
        </w:tc>
      </w:tr>
      <w:tr w:rsidR="009976BD" w:rsidRPr="00014BD4">
        <w:trPr>
          <w:trHeight w:val="644"/>
        </w:trPr>
        <w:tc>
          <w:tcPr>
            <w:tcW w:w="9575" w:type="dxa"/>
            <w:gridSpan w:val="4"/>
          </w:tcPr>
          <w:p w:rsidR="009976BD" w:rsidRPr="00014BD4" w:rsidRDefault="00557204">
            <w:pPr>
              <w:pStyle w:val="TableParagraph"/>
              <w:spacing w:line="315" w:lineRule="exact"/>
              <w:ind w:left="19" w:right="11"/>
              <w:jc w:val="center"/>
            </w:pPr>
            <w:r w:rsidRPr="00014BD4">
              <w:t>Профессиональная</w:t>
            </w:r>
            <w:r w:rsidRPr="00014BD4">
              <w:rPr>
                <w:spacing w:val="-16"/>
              </w:rPr>
              <w:t xml:space="preserve"> </w:t>
            </w:r>
            <w:r w:rsidRPr="00014BD4">
              <w:t>квалификационная</w:t>
            </w:r>
            <w:r w:rsidRPr="00014BD4">
              <w:rPr>
                <w:spacing w:val="-11"/>
              </w:rPr>
              <w:t xml:space="preserve"> </w:t>
            </w:r>
            <w:r w:rsidRPr="00014BD4">
              <w:t>группа</w:t>
            </w:r>
            <w:r w:rsidRPr="00014BD4">
              <w:rPr>
                <w:spacing w:val="-12"/>
              </w:rPr>
              <w:t xml:space="preserve"> </w:t>
            </w:r>
            <w:r w:rsidRPr="00014BD4">
              <w:t>должностей</w:t>
            </w:r>
            <w:r w:rsidRPr="00014BD4">
              <w:rPr>
                <w:spacing w:val="-13"/>
              </w:rPr>
              <w:t xml:space="preserve"> </w:t>
            </w:r>
            <w:r w:rsidRPr="00014BD4">
              <w:rPr>
                <w:spacing w:val="-2"/>
              </w:rPr>
              <w:t>работников</w:t>
            </w:r>
          </w:p>
          <w:p w:rsidR="009976BD" w:rsidRPr="00014BD4" w:rsidRDefault="00557204">
            <w:pPr>
              <w:pStyle w:val="TableParagraph"/>
              <w:spacing w:before="2" w:line="308" w:lineRule="exact"/>
              <w:ind w:left="19" w:right="8"/>
              <w:jc w:val="center"/>
            </w:pPr>
            <w:r w:rsidRPr="00014BD4">
              <w:t>учебно-вспомогательного</w:t>
            </w:r>
            <w:r w:rsidRPr="00014BD4">
              <w:rPr>
                <w:spacing w:val="-9"/>
              </w:rPr>
              <w:t xml:space="preserve"> </w:t>
            </w:r>
            <w:r w:rsidRPr="00014BD4">
              <w:t>персонала</w:t>
            </w:r>
            <w:r w:rsidRPr="00014BD4">
              <w:rPr>
                <w:spacing w:val="-11"/>
              </w:rPr>
              <w:t xml:space="preserve"> </w:t>
            </w:r>
            <w:r w:rsidRPr="00014BD4">
              <w:t>первого</w:t>
            </w:r>
            <w:r w:rsidRPr="00014BD4">
              <w:rPr>
                <w:spacing w:val="-8"/>
              </w:rPr>
              <w:t xml:space="preserve"> </w:t>
            </w:r>
            <w:r w:rsidRPr="00014BD4">
              <w:rPr>
                <w:spacing w:val="-2"/>
              </w:rPr>
              <w:t>уровня</w:t>
            </w:r>
          </w:p>
        </w:tc>
      </w:tr>
    </w:tbl>
    <w:p w:rsidR="009976BD" w:rsidRPr="00B2504D" w:rsidRDefault="009976BD">
      <w:pPr>
        <w:pStyle w:val="TableParagraph"/>
        <w:spacing w:line="308" w:lineRule="exact"/>
        <w:jc w:val="center"/>
        <w:rPr>
          <w:sz w:val="28"/>
        </w:rPr>
        <w:sectPr w:rsidR="009976BD" w:rsidRPr="00B2504D">
          <w:pgSz w:w="11910" w:h="16840"/>
          <w:pgMar w:top="1120" w:right="425" w:bottom="280" w:left="1559" w:header="720" w:footer="720" w:gutter="0"/>
          <w:cols w:space="720"/>
        </w:sectPr>
      </w:pPr>
    </w:p>
    <w:p w:rsidR="009976BD" w:rsidRPr="00B2504D" w:rsidRDefault="009976BD">
      <w:pPr>
        <w:pStyle w:val="a3"/>
        <w:spacing w:before="1"/>
        <w:ind w:left="0"/>
        <w:jc w:val="left"/>
        <w:rPr>
          <w:sz w:val="2"/>
        </w:rPr>
      </w:pPr>
    </w:p>
    <w:tbl>
      <w:tblPr>
        <w:tblStyle w:val="TableNormal"/>
        <w:tblW w:w="0" w:type="auto"/>
        <w:tblInd w:w="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53"/>
        <w:gridCol w:w="2665"/>
        <w:gridCol w:w="4187"/>
        <w:gridCol w:w="2070"/>
      </w:tblGrid>
      <w:tr w:rsidR="009976BD" w:rsidRPr="00014BD4">
        <w:trPr>
          <w:trHeight w:val="645"/>
        </w:trPr>
        <w:tc>
          <w:tcPr>
            <w:tcW w:w="653" w:type="dxa"/>
            <w:tcBorders>
              <w:top w:val="nil"/>
            </w:tcBorders>
          </w:tcPr>
          <w:p w:rsidR="009976BD" w:rsidRPr="00014BD4" w:rsidRDefault="00557204">
            <w:pPr>
              <w:pStyle w:val="TableParagraph"/>
              <w:spacing w:line="315" w:lineRule="exact"/>
              <w:ind w:left="107"/>
            </w:pPr>
            <w:r w:rsidRPr="00014BD4">
              <w:rPr>
                <w:spacing w:val="-10"/>
              </w:rPr>
              <w:t>1</w:t>
            </w:r>
          </w:p>
        </w:tc>
        <w:tc>
          <w:tcPr>
            <w:tcW w:w="2665" w:type="dxa"/>
            <w:tcBorders>
              <w:top w:val="nil"/>
            </w:tcBorders>
          </w:tcPr>
          <w:p w:rsidR="009976BD" w:rsidRPr="00014BD4" w:rsidRDefault="009976BD">
            <w:pPr>
              <w:pStyle w:val="TableParagraph"/>
            </w:pPr>
          </w:p>
        </w:tc>
        <w:tc>
          <w:tcPr>
            <w:tcW w:w="4187" w:type="dxa"/>
            <w:tcBorders>
              <w:top w:val="nil"/>
            </w:tcBorders>
          </w:tcPr>
          <w:p w:rsidR="009976BD" w:rsidRPr="00014BD4" w:rsidRDefault="00557204">
            <w:pPr>
              <w:pStyle w:val="TableParagraph"/>
              <w:spacing w:line="315" w:lineRule="exact"/>
              <w:ind w:left="104"/>
            </w:pPr>
            <w:r w:rsidRPr="00014BD4">
              <w:t>Помощник</w:t>
            </w:r>
            <w:r w:rsidRPr="00014BD4">
              <w:rPr>
                <w:spacing w:val="-7"/>
              </w:rPr>
              <w:t xml:space="preserve"> </w:t>
            </w:r>
            <w:r w:rsidRPr="00014BD4">
              <w:rPr>
                <w:spacing w:val="-2"/>
              </w:rPr>
              <w:t>воспитателя</w:t>
            </w:r>
          </w:p>
        </w:tc>
        <w:tc>
          <w:tcPr>
            <w:tcW w:w="2070" w:type="dxa"/>
            <w:tcBorders>
              <w:top w:val="nil"/>
            </w:tcBorders>
          </w:tcPr>
          <w:p w:rsidR="009976BD" w:rsidRPr="00014BD4" w:rsidRDefault="00014BD4">
            <w:pPr>
              <w:pStyle w:val="TableParagraph"/>
              <w:spacing w:line="315" w:lineRule="exact"/>
              <w:ind w:left="22" w:right="8"/>
              <w:jc w:val="center"/>
            </w:pPr>
            <w:r w:rsidRPr="00014BD4">
              <w:rPr>
                <w:spacing w:val="-4"/>
              </w:rPr>
              <w:t>4114</w:t>
            </w:r>
          </w:p>
        </w:tc>
      </w:tr>
      <w:tr w:rsidR="009976BD" w:rsidRPr="00014BD4">
        <w:trPr>
          <w:trHeight w:val="642"/>
        </w:trPr>
        <w:tc>
          <w:tcPr>
            <w:tcW w:w="9575" w:type="dxa"/>
            <w:gridSpan w:val="4"/>
          </w:tcPr>
          <w:p w:rsidR="009976BD" w:rsidRPr="00014BD4" w:rsidRDefault="00557204">
            <w:pPr>
              <w:pStyle w:val="TableParagraph"/>
              <w:spacing w:line="314" w:lineRule="exact"/>
              <w:ind w:left="19" w:right="13"/>
              <w:jc w:val="center"/>
            </w:pPr>
            <w:r w:rsidRPr="00014BD4">
              <w:t>Профессиональная</w:t>
            </w:r>
            <w:r w:rsidRPr="00014BD4">
              <w:rPr>
                <w:spacing w:val="-16"/>
              </w:rPr>
              <w:t xml:space="preserve"> </w:t>
            </w:r>
            <w:r w:rsidRPr="00014BD4">
              <w:t>квалификационная</w:t>
            </w:r>
            <w:r w:rsidRPr="00014BD4">
              <w:rPr>
                <w:spacing w:val="-11"/>
              </w:rPr>
              <w:t xml:space="preserve"> </w:t>
            </w:r>
            <w:r w:rsidRPr="00014BD4">
              <w:t>группа</w:t>
            </w:r>
            <w:r w:rsidRPr="00014BD4">
              <w:rPr>
                <w:spacing w:val="-12"/>
              </w:rPr>
              <w:t xml:space="preserve"> </w:t>
            </w:r>
            <w:r w:rsidRPr="00014BD4">
              <w:t>должностей</w:t>
            </w:r>
            <w:r w:rsidRPr="00014BD4">
              <w:rPr>
                <w:spacing w:val="-13"/>
              </w:rPr>
              <w:t xml:space="preserve"> </w:t>
            </w:r>
            <w:r w:rsidRPr="00014BD4">
              <w:rPr>
                <w:spacing w:val="-2"/>
              </w:rPr>
              <w:t>педагогических</w:t>
            </w:r>
          </w:p>
          <w:p w:rsidR="009976BD" w:rsidRPr="00014BD4" w:rsidRDefault="00557204">
            <w:pPr>
              <w:pStyle w:val="TableParagraph"/>
              <w:spacing w:line="308" w:lineRule="exact"/>
              <w:ind w:left="19"/>
              <w:jc w:val="center"/>
            </w:pPr>
            <w:r w:rsidRPr="00014BD4">
              <w:rPr>
                <w:spacing w:val="-2"/>
              </w:rPr>
              <w:t>работников</w:t>
            </w:r>
          </w:p>
        </w:tc>
      </w:tr>
      <w:tr w:rsidR="00014BD4" w:rsidRPr="00014BD4" w:rsidTr="00014BD4">
        <w:trPr>
          <w:trHeight w:val="633"/>
        </w:trPr>
        <w:tc>
          <w:tcPr>
            <w:tcW w:w="653" w:type="dxa"/>
          </w:tcPr>
          <w:p w:rsidR="009976BD" w:rsidRPr="00014BD4" w:rsidRDefault="00557204">
            <w:pPr>
              <w:pStyle w:val="TableParagraph"/>
              <w:spacing w:line="317" w:lineRule="exact"/>
              <w:ind w:left="107"/>
            </w:pPr>
            <w:r w:rsidRPr="00014BD4">
              <w:rPr>
                <w:spacing w:val="-10"/>
              </w:rPr>
              <w:t>2</w:t>
            </w:r>
          </w:p>
        </w:tc>
        <w:tc>
          <w:tcPr>
            <w:tcW w:w="2665" w:type="dxa"/>
          </w:tcPr>
          <w:p w:rsidR="009976BD" w:rsidRPr="00014BD4" w:rsidRDefault="00557204">
            <w:pPr>
              <w:pStyle w:val="TableParagraph"/>
              <w:spacing w:line="317" w:lineRule="exact"/>
              <w:ind w:left="20" w:right="5"/>
              <w:jc w:val="center"/>
            </w:pPr>
            <w:r w:rsidRPr="00014BD4">
              <w:rPr>
                <w:spacing w:val="-10"/>
              </w:rPr>
              <w:t>2</w:t>
            </w:r>
          </w:p>
          <w:p w:rsidR="009976BD" w:rsidRPr="00014BD4" w:rsidRDefault="00557204">
            <w:pPr>
              <w:pStyle w:val="TableParagraph"/>
              <w:spacing w:line="322" w:lineRule="exact"/>
              <w:ind w:left="20" w:right="6"/>
              <w:jc w:val="center"/>
            </w:pPr>
            <w:r w:rsidRPr="00014BD4">
              <w:rPr>
                <w:spacing w:val="-2"/>
              </w:rPr>
              <w:t>квалификационный уровень</w:t>
            </w:r>
          </w:p>
        </w:tc>
        <w:tc>
          <w:tcPr>
            <w:tcW w:w="4187" w:type="dxa"/>
          </w:tcPr>
          <w:p w:rsidR="009976BD" w:rsidRPr="00014BD4" w:rsidRDefault="00557204">
            <w:pPr>
              <w:pStyle w:val="TableParagraph"/>
              <w:ind w:left="104" w:right="957"/>
            </w:pPr>
            <w:r w:rsidRPr="00014BD4">
              <w:t>Педагог</w:t>
            </w:r>
            <w:r w:rsidRPr="00014BD4">
              <w:rPr>
                <w:spacing w:val="-18"/>
              </w:rPr>
              <w:t xml:space="preserve"> </w:t>
            </w:r>
            <w:r w:rsidRPr="00014BD4">
              <w:t xml:space="preserve">дополнительного </w:t>
            </w:r>
            <w:r w:rsidRPr="00014BD4">
              <w:rPr>
                <w:spacing w:val="-2"/>
              </w:rPr>
              <w:t>образования</w:t>
            </w:r>
          </w:p>
        </w:tc>
        <w:tc>
          <w:tcPr>
            <w:tcW w:w="2070" w:type="dxa"/>
          </w:tcPr>
          <w:p w:rsidR="009976BD" w:rsidRPr="00014BD4" w:rsidRDefault="00014BD4">
            <w:pPr>
              <w:pStyle w:val="TableParagraph"/>
              <w:spacing w:line="317" w:lineRule="exact"/>
              <w:ind w:left="22" w:right="6"/>
              <w:jc w:val="center"/>
            </w:pPr>
            <w:r w:rsidRPr="00014BD4">
              <w:rPr>
                <w:spacing w:val="-2"/>
              </w:rPr>
              <w:t>12063</w:t>
            </w:r>
          </w:p>
        </w:tc>
      </w:tr>
      <w:tr w:rsidR="00014BD4" w:rsidRPr="00014BD4" w:rsidTr="00014BD4">
        <w:trPr>
          <w:trHeight w:val="1484"/>
        </w:trPr>
        <w:tc>
          <w:tcPr>
            <w:tcW w:w="653" w:type="dxa"/>
          </w:tcPr>
          <w:p w:rsidR="009976BD" w:rsidRPr="00014BD4" w:rsidRDefault="00557204">
            <w:pPr>
              <w:pStyle w:val="TableParagraph"/>
              <w:spacing w:line="317" w:lineRule="exact"/>
              <w:ind w:left="107"/>
            </w:pPr>
            <w:r w:rsidRPr="00014BD4">
              <w:rPr>
                <w:spacing w:val="-10"/>
              </w:rPr>
              <w:t>3</w:t>
            </w:r>
          </w:p>
        </w:tc>
        <w:tc>
          <w:tcPr>
            <w:tcW w:w="2665" w:type="dxa"/>
          </w:tcPr>
          <w:p w:rsidR="009976BD" w:rsidRPr="00014BD4" w:rsidRDefault="00557204">
            <w:pPr>
              <w:pStyle w:val="TableParagraph"/>
              <w:spacing w:line="317" w:lineRule="exact"/>
              <w:ind w:left="20" w:right="5"/>
              <w:jc w:val="center"/>
            </w:pPr>
            <w:r w:rsidRPr="00014BD4">
              <w:rPr>
                <w:spacing w:val="-10"/>
              </w:rPr>
              <w:t>3</w:t>
            </w:r>
          </w:p>
          <w:p w:rsidR="009976BD" w:rsidRPr="00014BD4" w:rsidRDefault="00557204">
            <w:pPr>
              <w:pStyle w:val="TableParagraph"/>
              <w:ind w:left="20" w:right="6"/>
              <w:jc w:val="center"/>
            </w:pPr>
            <w:r w:rsidRPr="00014BD4">
              <w:rPr>
                <w:spacing w:val="-2"/>
              </w:rPr>
              <w:t>квалификационный уровень</w:t>
            </w:r>
          </w:p>
        </w:tc>
        <w:tc>
          <w:tcPr>
            <w:tcW w:w="4187" w:type="dxa"/>
          </w:tcPr>
          <w:p w:rsidR="009976BD" w:rsidRPr="00014BD4" w:rsidRDefault="00557204">
            <w:pPr>
              <w:pStyle w:val="TableParagraph"/>
              <w:spacing w:line="317" w:lineRule="exact"/>
              <w:ind w:left="104"/>
            </w:pPr>
            <w:r w:rsidRPr="00014BD4">
              <w:rPr>
                <w:spacing w:val="-2"/>
              </w:rPr>
              <w:t>Воспитатель;</w:t>
            </w:r>
          </w:p>
          <w:p w:rsidR="009976BD" w:rsidRPr="00014BD4" w:rsidRDefault="00557204">
            <w:pPr>
              <w:pStyle w:val="TableParagraph"/>
              <w:tabs>
                <w:tab w:val="left" w:pos="1774"/>
              </w:tabs>
              <w:ind w:left="104" w:right="89"/>
            </w:pPr>
            <w:r w:rsidRPr="00014BD4">
              <w:rPr>
                <w:spacing w:val="-2"/>
              </w:rPr>
              <w:t>Мастер</w:t>
            </w:r>
            <w:r w:rsidRPr="00014BD4">
              <w:tab/>
            </w:r>
            <w:r w:rsidRPr="00014BD4">
              <w:rPr>
                <w:spacing w:val="-2"/>
              </w:rPr>
              <w:t>производственного обучения;</w:t>
            </w:r>
          </w:p>
          <w:p w:rsidR="009976BD" w:rsidRPr="00014BD4" w:rsidRDefault="00557204">
            <w:pPr>
              <w:pStyle w:val="TableParagraph"/>
              <w:ind w:left="104" w:right="1574"/>
            </w:pPr>
            <w:r w:rsidRPr="00014BD4">
              <w:t>Педагог – психолог Социальный</w:t>
            </w:r>
            <w:r w:rsidRPr="00014BD4">
              <w:rPr>
                <w:spacing w:val="-18"/>
              </w:rPr>
              <w:t xml:space="preserve"> </w:t>
            </w:r>
            <w:r w:rsidRPr="00014BD4">
              <w:t>педагог</w:t>
            </w:r>
          </w:p>
        </w:tc>
        <w:tc>
          <w:tcPr>
            <w:tcW w:w="2070" w:type="dxa"/>
          </w:tcPr>
          <w:p w:rsidR="009976BD" w:rsidRPr="00014BD4" w:rsidRDefault="00014BD4">
            <w:pPr>
              <w:pStyle w:val="TableParagraph"/>
              <w:spacing w:line="317" w:lineRule="exact"/>
              <w:ind w:left="22" w:right="6"/>
              <w:jc w:val="center"/>
            </w:pPr>
            <w:r w:rsidRPr="00014BD4">
              <w:rPr>
                <w:spacing w:val="-2"/>
              </w:rPr>
              <w:t>12639</w:t>
            </w:r>
          </w:p>
        </w:tc>
      </w:tr>
      <w:tr w:rsidR="00014BD4" w:rsidRPr="00014BD4" w:rsidTr="00014BD4">
        <w:trPr>
          <w:trHeight w:val="2943"/>
        </w:trPr>
        <w:tc>
          <w:tcPr>
            <w:tcW w:w="653" w:type="dxa"/>
          </w:tcPr>
          <w:p w:rsidR="009976BD" w:rsidRPr="00014BD4" w:rsidRDefault="00557204">
            <w:pPr>
              <w:pStyle w:val="TableParagraph"/>
              <w:spacing w:line="315" w:lineRule="exact"/>
              <w:ind w:left="107"/>
            </w:pPr>
            <w:r w:rsidRPr="00014BD4">
              <w:rPr>
                <w:spacing w:val="-10"/>
              </w:rPr>
              <w:t>4</w:t>
            </w:r>
          </w:p>
        </w:tc>
        <w:tc>
          <w:tcPr>
            <w:tcW w:w="2665" w:type="dxa"/>
          </w:tcPr>
          <w:p w:rsidR="009976BD" w:rsidRPr="00014BD4" w:rsidRDefault="00557204">
            <w:pPr>
              <w:pStyle w:val="TableParagraph"/>
              <w:spacing w:line="314" w:lineRule="exact"/>
              <w:ind w:left="20" w:right="5"/>
              <w:jc w:val="center"/>
            </w:pPr>
            <w:r w:rsidRPr="00014BD4">
              <w:rPr>
                <w:spacing w:val="-10"/>
              </w:rPr>
              <w:t>4</w:t>
            </w:r>
          </w:p>
          <w:p w:rsidR="009976BD" w:rsidRPr="00014BD4" w:rsidRDefault="00557204">
            <w:pPr>
              <w:pStyle w:val="TableParagraph"/>
              <w:ind w:left="20" w:right="6"/>
              <w:jc w:val="center"/>
            </w:pPr>
            <w:r w:rsidRPr="00014BD4">
              <w:rPr>
                <w:spacing w:val="-2"/>
              </w:rPr>
              <w:t>квалификационный уровень</w:t>
            </w:r>
          </w:p>
        </w:tc>
        <w:tc>
          <w:tcPr>
            <w:tcW w:w="4187" w:type="dxa"/>
          </w:tcPr>
          <w:p w:rsidR="009976BD" w:rsidRPr="00014BD4" w:rsidRDefault="00557204">
            <w:pPr>
              <w:pStyle w:val="TableParagraph"/>
              <w:ind w:left="104" w:right="716"/>
            </w:pPr>
            <w:r w:rsidRPr="00014BD4">
              <w:t xml:space="preserve">Старший воспитатель; </w:t>
            </w:r>
            <w:r w:rsidRPr="00014BD4">
              <w:rPr>
                <w:spacing w:val="-2"/>
              </w:rPr>
              <w:t xml:space="preserve">Преподаватель-организатор </w:t>
            </w:r>
            <w:r w:rsidRPr="00014BD4">
              <w:t>основ безопасности</w:t>
            </w:r>
          </w:p>
          <w:p w:rsidR="009976BD" w:rsidRPr="00014BD4" w:rsidRDefault="00557204">
            <w:pPr>
              <w:pStyle w:val="TableParagraph"/>
              <w:ind w:left="104" w:right="954"/>
            </w:pPr>
            <w:r w:rsidRPr="00014BD4">
              <w:rPr>
                <w:spacing w:val="-2"/>
              </w:rPr>
              <w:t xml:space="preserve">жизнедеятельности; </w:t>
            </w:r>
            <w:r w:rsidRPr="00014BD4">
              <w:t>допризывной</w:t>
            </w:r>
            <w:r w:rsidRPr="00014BD4">
              <w:rPr>
                <w:spacing w:val="-18"/>
              </w:rPr>
              <w:t xml:space="preserve"> </w:t>
            </w:r>
            <w:r w:rsidRPr="00014BD4">
              <w:t xml:space="preserve">подготовки; </w:t>
            </w:r>
            <w:r w:rsidRPr="00014BD4">
              <w:rPr>
                <w:spacing w:val="-2"/>
              </w:rPr>
              <w:t>Учитель;</w:t>
            </w:r>
          </w:p>
          <w:p w:rsidR="009976BD" w:rsidRPr="00014BD4" w:rsidRDefault="00557204">
            <w:pPr>
              <w:pStyle w:val="TableParagraph"/>
              <w:spacing w:line="322" w:lineRule="exact"/>
              <w:ind w:left="104"/>
            </w:pPr>
            <w:r w:rsidRPr="00014BD4">
              <w:t>Учитель-логопед</w:t>
            </w:r>
            <w:r w:rsidRPr="00014BD4">
              <w:rPr>
                <w:spacing w:val="-11"/>
              </w:rPr>
              <w:t xml:space="preserve"> </w:t>
            </w:r>
            <w:r w:rsidRPr="00014BD4">
              <w:rPr>
                <w:spacing w:val="-2"/>
              </w:rPr>
              <w:t>(логопед)</w:t>
            </w:r>
          </w:p>
          <w:p w:rsidR="009976BD" w:rsidRPr="00014BD4" w:rsidRDefault="00557204">
            <w:pPr>
              <w:pStyle w:val="TableParagraph"/>
              <w:spacing w:line="322" w:lineRule="exact"/>
              <w:ind w:left="104"/>
            </w:pPr>
            <w:r w:rsidRPr="00014BD4">
              <w:t>Советник</w:t>
            </w:r>
            <w:r w:rsidRPr="00014BD4">
              <w:rPr>
                <w:spacing w:val="-9"/>
              </w:rPr>
              <w:t xml:space="preserve"> </w:t>
            </w:r>
            <w:r w:rsidRPr="00014BD4">
              <w:t>директора</w:t>
            </w:r>
            <w:r w:rsidRPr="00014BD4">
              <w:rPr>
                <w:spacing w:val="-7"/>
              </w:rPr>
              <w:t xml:space="preserve"> </w:t>
            </w:r>
            <w:r w:rsidRPr="00014BD4">
              <w:rPr>
                <w:spacing w:val="-5"/>
              </w:rPr>
              <w:t>по</w:t>
            </w:r>
          </w:p>
          <w:p w:rsidR="009976BD" w:rsidRPr="00014BD4" w:rsidRDefault="00557204">
            <w:pPr>
              <w:pStyle w:val="TableParagraph"/>
              <w:spacing w:line="322" w:lineRule="exact"/>
              <w:ind w:left="104"/>
            </w:pPr>
            <w:r w:rsidRPr="00014BD4">
              <w:t>воспитанию</w:t>
            </w:r>
            <w:r w:rsidRPr="00014BD4">
              <w:rPr>
                <w:spacing w:val="-13"/>
              </w:rPr>
              <w:t xml:space="preserve"> </w:t>
            </w:r>
            <w:r w:rsidRPr="00014BD4">
              <w:t>и</w:t>
            </w:r>
            <w:r w:rsidRPr="00014BD4">
              <w:rPr>
                <w:spacing w:val="-12"/>
              </w:rPr>
              <w:t xml:space="preserve"> </w:t>
            </w:r>
            <w:r w:rsidRPr="00014BD4">
              <w:t>взаимодействию</w:t>
            </w:r>
            <w:r w:rsidRPr="00014BD4">
              <w:rPr>
                <w:spacing w:val="-13"/>
              </w:rPr>
              <w:t xml:space="preserve"> </w:t>
            </w:r>
            <w:r w:rsidRPr="00014BD4">
              <w:t xml:space="preserve">с детскими общественными </w:t>
            </w:r>
            <w:r w:rsidRPr="00014BD4">
              <w:rPr>
                <w:spacing w:val="-2"/>
              </w:rPr>
              <w:t>объединениями</w:t>
            </w:r>
          </w:p>
        </w:tc>
        <w:tc>
          <w:tcPr>
            <w:tcW w:w="2070" w:type="dxa"/>
          </w:tcPr>
          <w:p w:rsidR="009976BD" w:rsidRPr="00014BD4" w:rsidRDefault="00014BD4">
            <w:pPr>
              <w:pStyle w:val="TableParagraph"/>
              <w:spacing w:line="315" w:lineRule="exact"/>
              <w:ind w:left="22" w:right="6"/>
              <w:jc w:val="center"/>
            </w:pPr>
            <w:r w:rsidRPr="00014BD4">
              <w:rPr>
                <w:spacing w:val="-2"/>
              </w:rPr>
              <w:t>13270</w:t>
            </w:r>
          </w:p>
        </w:tc>
      </w:tr>
      <w:tr w:rsidR="009976BD" w:rsidRPr="00014BD4">
        <w:trPr>
          <w:trHeight w:val="642"/>
        </w:trPr>
        <w:tc>
          <w:tcPr>
            <w:tcW w:w="9575" w:type="dxa"/>
            <w:gridSpan w:val="4"/>
          </w:tcPr>
          <w:p w:rsidR="009976BD" w:rsidRPr="00014BD4" w:rsidRDefault="00557204">
            <w:pPr>
              <w:pStyle w:val="TableParagraph"/>
              <w:spacing w:line="314" w:lineRule="exact"/>
              <w:ind w:left="551"/>
              <w:jc w:val="center"/>
            </w:pPr>
            <w:r w:rsidRPr="00014BD4">
              <w:t>Профессиональная</w:t>
            </w:r>
            <w:r w:rsidRPr="00014BD4">
              <w:rPr>
                <w:spacing w:val="-15"/>
              </w:rPr>
              <w:t xml:space="preserve"> </w:t>
            </w:r>
            <w:r w:rsidRPr="00014BD4">
              <w:t>квалификационная</w:t>
            </w:r>
            <w:r w:rsidRPr="00014BD4">
              <w:rPr>
                <w:spacing w:val="-10"/>
              </w:rPr>
              <w:t xml:space="preserve"> </w:t>
            </w:r>
            <w:r w:rsidRPr="00014BD4">
              <w:t>группа</w:t>
            </w:r>
            <w:r w:rsidRPr="00014BD4">
              <w:rPr>
                <w:spacing w:val="-9"/>
              </w:rPr>
              <w:t xml:space="preserve"> </w:t>
            </w:r>
            <w:r w:rsidRPr="00014BD4">
              <w:rPr>
                <w:spacing w:val="-2"/>
              </w:rPr>
              <w:t>должностей</w:t>
            </w:r>
          </w:p>
          <w:p w:rsidR="009976BD" w:rsidRPr="00014BD4" w:rsidRDefault="00557204">
            <w:pPr>
              <w:pStyle w:val="TableParagraph"/>
              <w:spacing w:line="308" w:lineRule="exact"/>
              <w:ind w:left="19" w:right="7"/>
              <w:jc w:val="center"/>
            </w:pPr>
            <w:r w:rsidRPr="00014BD4">
              <w:t>руководителей</w:t>
            </w:r>
            <w:r w:rsidRPr="00014BD4">
              <w:rPr>
                <w:spacing w:val="-11"/>
              </w:rPr>
              <w:t xml:space="preserve"> </w:t>
            </w:r>
            <w:r w:rsidRPr="00014BD4">
              <w:t>структурных</w:t>
            </w:r>
            <w:r w:rsidRPr="00014BD4">
              <w:rPr>
                <w:spacing w:val="-12"/>
              </w:rPr>
              <w:t xml:space="preserve"> </w:t>
            </w:r>
            <w:r w:rsidRPr="00014BD4">
              <w:rPr>
                <w:spacing w:val="-2"/>
              </w:rPr>
              <w:t>подразделений</w:t>
            </w:r>
          </w:p>
        </w:tc>
      </w:tr>
      <w:tr w:rsidR="00014BD4" w:rsidRPr="00014BD4" w:rsidTr="00014BD4">
        <w:trPr>
          <w:trHeight w:val="2927"/>
        </w:trPr>
        <w:tc>
          <w:tcPr>
            <w:tcW w:w="653" w:type="dxa"/>
          </w:tcPr>
          <w:p w:rsidR="009976BD" w:rsidRPr="00014BD4" w:rsidRDefault="00557204">
            <w:pPr>
              <w:pStyle w:val="TableParagraph"/>
              <w:spacing w:line="317" w:lineRule="exact"/>
              <w:ind w:left="107"/>
            </w:pPr>
            <w:r w:rsidRPr="00014BD4">
              <w:rPr>
                <w:spacing w:val="-10"/>
              </w:rPr>
              <w:t>5</w:t>
            </w:r>
          </w:p>
        </w:tc>
        <w:tc>
          <w:tcPr>
            <w:tcW w:w="2665" w:type="dxa"/>
          </w:tcPr>
          <w:p w:rsidR="009976BD" w:rsidRPr="00014BD4" w:rsidRDefault="00557204">
            <w:pPr>
              <w:pStyle w:val="TableParagraph"/>
              <w:spacing w:line="317" w:lineRule="exact"/>
              <w:ind w:left="20" w:right="5"/>
              <w:jc w:val="center"/>
            </w:pPr>
            <w:r w:rsidRPr="00014BD4">
              <w:rPr>
                <w:spacing w:val="-10"/>
              </w:rPr>
              <w:t>1</w:t>
            </w:r>
          </w:p>
          <w:p w:rsidR="009976BD" w:rsidRPr="00014BD4" w:rsidRDefault="00557204">
            <w:pPr>
              <w:pStyle w:val="TableParagraph"/>
              <w:ind w:left="20" w:right="6"/>
              <w:jc w:val="center"/>
            </w:pPr>
            <w:r w:rsidRPr="00014BD4">
              <w:rPr>
                <w:spacing w:val="-2"/>
              </w:rPr>
              <w:t>квалификационный уровень</w:t>
            </w:r>
          </w:p>
        </w:tc>
        <w:tc>
          <w:tcPr>
            <w:tcW w:w="4187" w:type="dxa"/>
          </w:tcPr>
          <w:p w:rsidR="009976BD" w:rsidRPr="00014BD4" w:rsidRDefault="00557204">
            <w:pPr>
              <w:pStyle w:val="TableParagraph"/>
              <w:ind w:left="104" w:right="120"/>
            </w:pPr>
            <w:r w:rsidRPr="00014BD4">
              <w:t>Заведующий (начальник) структурным подразделением: отделом, отделением, сектором, учебной (учебно-производственной)</w:t>
            </w:r>
            <w:r w:rsidRPr="00014BD4">
              <w:rPr>
                <w:spacing w:val="-18"/>
              </w:rPr>
              <w:t xml:space="preserve"> </w:t>
            </w:r>
            <w:r w:rsidRPr="00014BD4">
              <w:t>мастерской</w:t>
            </w:r>
            <w:r w:rsidRPr="00014BD4">
              <w:rPr>
                <w:spacing w:val="-17"/>
              </w:rPr>
              <w:t xml:space="preserve"> </w:t>
            </w:r>
            <w:r w:rsidRPr="00014BD4">
              <w:t>и другими структурными</w:t>
            </w:r>
          </w:p>
          <w:p w:rsidR="009976BD" w:rsidRPr="00014BD4" w:rsidRDefault="00557204">
            <w:pPr>
              <w:pStyle w:val="TableParagraph"/>
              <w:spacing w:line="242" w:lineRule="auto"/>
              <w:ind w:left="104" w:right="957"/>
            </w:pPr>
            <w:r w:rsidRPr="00014BD4">
              <w:rPr>
                <w:spacing w:val="-2"/>
              </w:rPr>
              <w:t>подразделениями, реализующими</w:t>
            </w:r>
          </w:p>
          <w:p w:rsidR="009976BD" w:rsidRPr="00014BD4" w:rsidRDefault="00557204">
            <w:pPr>
              <w:pStyle w:val="TableParagraph"/>
              <w:spacing w:line="322" w:lineRule="exact"/>
              <w:ind w:left="104" w:right="301"/>
            </w:pPr>
            <w:r w:rsidRPr="00014BD4">
              <w:rPr>
                <w:spacing w:val="-2"/>
              </w:rPr>
              <w:t xml:space="preserve">общеобразовательную </w:t>
            </w:r>
            <w:r w:rsidRPr="00014BD4">
              <w:t>программу</w:t>
            </w:r>
            <w:r w:rsidRPr="00014BD4">
              <w:rPr>
                <w:spacing w:val="-18"/>
              </w:rPr>
              <w:t xml:space="preserve"> </w:t>
            </w:r>
            <w:r w:rsidRPr="00014BD4">
              <w:t>и</w:t>
            </w:r>
            <w:r w:rsidRPr="00014BD4">
              <w:rPr>
                <w:spacing w:val="-17"/>
              </w:rPr>
              <w:t xml:space="preserve"> </w:t>
            </w:r>
            <w:r w:rsidRPr="00014BD4">
              <w:t>образовательную программу дополнительного образования детей</w:t>
            </w:r>
          </w:p>
        </w:tc>
        <w:tc>
          <w:tcPr>
            <w:tcW w:w="2070" w:type="dxa"/>
          </w:tcPr>
          <w:p w:rsidR="009976BD" w:rsidRPr="00014BD4" w:rsidRDefault="00557204" w:rsidP="00014BD4">
            <w:pPr>
              <w:pStyle w:val="TableParagraph"/>
              <w:spacing w:line="317" w:lineRule="exact"/>
              <w:ind w:left="22" w:right="8"/>
              <w:jc w:val="center"/>
            </w:pPr>
            <w:r w:rsidRPr="00014BD4">
              <w:rPr>
                <w:spacing w:val="-4"/>
              </w:rPr>
              <w:t>8</w:t>
            </w:r>
            <w:r w:rsidR="00014BD4" w:rsidRPr="00014BD4">
              <w:rPr>
                <w:spacing w:val="-4"/>
              </w:rPr>
              <w:t>772</w:t>
            </w:r>
          </w:p>
        </w:tc>
      </w:tr>
      <w:tr w:rsidR="009976BD" w:rsidRPr="00014BD4">
        <w:trPr>
          <w:trHeight w:val="1927"/>
        </w:trPr>
        <w:tc>
          <w:tcPr>
            <w:tcW w:w="653" w:type="dxa"/>
          </w:tcPr>
          <w:p w:rsidR="009976BD" w:rsidRPr="00014BD4" w:rsidRDefault="00557204">
            <w:pPr>
              <w:pStyle w:val="TableParagraph"/>
              <w:spacing w:line="311" w:lineRule="exact"/>
              <w:ind w:left="107"/>
            </w:pPr>
            <w:r w:rsidRPr="00014BD4">
              <w:rPr>
                <w:spacing w:val="-10"/>
              </w:rPr>
              <w:t>6</w:t>
            </w:r>
          </w:p>
        </w:tc>
        <w:tc>
          <w:tcPr>
            <w:tcW w:w="2665" w:type="dxa"/>
          </w:tcPr>
          <w:p w:rsidR="009976BD" w:rsidRPr="00014BD4" w:rsidRDefault="00557204">
            <w:pPr>
              <w:pStyle w:val="TableParagraph"/>
              <w:spacing w:line="310" w:lineRule="exact"/>
              <w:ind w:left="20" w:right="5"/>
              <w:jc w:val="center"/>
            </w:pPr>
            <w:r w:rsidRPr="00014BD4">
              <w:rPr>
                <w:spacing w:val="-10"/>
              </w:rPr>
              <w:t>2</w:t>
            </w:r>
          </w:p>
          <w:p w:rsidR="009976BD" w:rsidRPr="00014BD4" w:rsidRDefault="00557204">
            <w:pPr>
              <w:pStyle w:val="TableParagraph"/>
              <w:ind w:left="20" w:right="6"/>
              <w:jc w:val="center"/>
            </w:pPr>
            <w:r w:rsidRPr="00014BD4">
              <w:rPr>
                <w:spacing w:val="-2"/>
              </w:rPr>
              <w:t>квалификационный уровень</w:t>
            </w:r>
          </w:p>
        </w:tc>
        <w:tc>
          <w:tcPr>
            <w:tcW w:w="4187" w:type="dxa"/>
          </w:tcPr>
          <w:p w:rsidR="009976BD" w:rsidRPr="00014BD4" w:rsidRDefault="00557204">
            <w:pPr>
              <w:pStyle w:val="TableParagraph"/>
              <w:ind w:left="104" w:right="301"/>
            </w:pPr>
            <w:r w:rsidRPr="00014BD4">
              <w:t>Заведующий (начальник) обособленным структурным подразделением,</w:t>
            </w:r>
            <w:r w:rsidRPr="00014BD4">
              <w:rPr>
                <w:spacing w:val="-18"/>
              </w:rPr>
              <w:t xml:space="preserve"> </w:t>
            </w:r>
            <w:r w:rsidRPr="00014BD4">
              <w:t xml:space="preserve">реализующим </w:t>
            </w:r>
            <w:r w:rsidRPr="00014BD4">
              <w:rPr>
                <w:spacing w:val="-2"/>
              </w:rPr>
              <w:t xml:space="preserve">общеобразовательную </w:t>
            </w:r>
            <w:r w:rsidRPr="00014BD4">
              <w:t>программу и образовательную</w:t>
            </w:r>
          </w:p>
          <w:p w:rsidR="009976BD" w:rsidRPr="00014BD4" w:rsidRDefault="00557204">
            <w:pPr>
              <w:pStyle w:val="TableParagraph"/>
              <w:spacing w:line="308" w:lineRule="exact"/>
              <w:ind w:left="104"/>
            </w:pPr>
            <w:r w:rsidRPr="00014BD4">
              <w:t>программу</w:t>
            </w:r>
            <w:r w:rsidRPr="00014BD4">
              <w:rPr>
                <w:spacing w:val="-9"/>
              </w:rPr>
              <w:t xml:space="preserve"> </w:t>
            </w:r>
            <w:r w:rsidRPr="00014BD4">
              <w:rPr>
                <w:spacing w:val="-2"/>
              </w:rPr>
              <w:t>дополнительного</w:t>
            </w:r>
            <w:r w:rsidR="00014BD4" w:rsidRPr="00014BD4">
              <w:t xml:space="preserve"> образования</w:t>
            </w:r>
            <w:r w:rsidR="00014BD4" w:rsidRPr="00014BD4">
              <w:rPr>
                <w:spacing w:val="-14"/>
              </w:rPr>
              <w:t xml:space="preserve"> </w:t>
            </w:r>
            <w:r w:rsidR="00014BD4" w:rsidRPr="00014BD4">
              <w:rPr>
                <w:spacing w:val="-2"/>
              </w:rPr>
              <w:t>детей;</w:t>
            </w:r>
          </w:p>
        </w:tc>
        <w:tc>
          <w:tcPr>
            <w:tcW w:w="2070" w:type="dxa"/>
          </w:tcPr>
          <w:p w:rsidR="009976BD" w:rsidRPr="00014BD4" w:rsidRDefault="00014BD4">
            <w:pPr>
              <w:pStyle w:val="TableParagraph"/>
              <w:spacing w:line="311" w:lineRule="exact"/>
              <w:ind w:left="22" w:right="8"/>
              <w:jc w:val="center"/>
            </w:pPr>
            <w:r w:rsidRPr="00014BD4">
              <w:rPr>
                <w:spacing w:val="-4"/>
              </w:rPr>
              <w:t>9291</w:t>
            </w:r>
          </w:p>
        </w:tc>
      </w:tr>
    </w:tbl>
    <w:p w:rsidR="009976BD" w:rsidRPr="00B2504D" w:rsidRDefault="009976BD">
      <w:pPr>
        <w:pStyle w:val="TableParagraph"/>
        <w:spacing w:line="311" w:lineRule="exact"/>
        <w:jc w:val="center"/>
        <w:rPr>
          <w:sz w:val="28"/>
        </w:rPr>
        <w:sectPr w:rsidR="009976BD" w:rsidRPr="00B2504D">
          <w:pgSz w:w="11910" w:h="16840"/>
          <w:pgMar w:top="1080" w:right="425" w:bottom="280" w:left="1559" w:header="720" w:footer="720" w:gutter="0"/>
          <w:cols w:space="720"/>
        </w:sectPr>
      </w:pPr>
    </w:p>
    <w:p w:rsidR="009976BD" w:rsidRPr="00B2504D" w:rsidRDefault="009976BD">
      <w:pPr>
        <w:pStyle w:val="a3"/>
        <w:spacing w:before="1"/>
        <w:ind w:left="0"/>
        <w:jc w:val="left"/>
        <w:rPr>
          <w:sz w:val="2"/>
        </w:rPr>
      </w:pPr>
    </w:p>
    <w:p w:rsidR="009976BD" w:rsidRPr="00B2504D" w:rsidRDefault="009976BD">
      <w:pPr>
        <w:pStyle w:val="a3"/>
        <w:spacing w:before="173"/>
        <w:ind w:left="0"/>
        <w:jc w:val="left"/>
      </w:pPr>
    </w:p>
    <w:p w:rsidR="009976BD" w:rsidRPr="00B2504D" w:rsidRDefault="00557204">
      <w:pPr>
        <w:pStyle w:val="a4"/>
        <w:numPr>
          <w:ilvl w:val="0"/>
          <w:numId w:val="3"/>
        </w:numPr>
        <w:tabs>
          <w:tab w:val="left" w:pos="1134"/>
        </w:tabs>
        <w:spacing w:line="304" w:lineRule="auto"/>
        <w:ind w:right="418" w:firstLine="707"/>
        <w:jc w:val="both"/>
        <w:rPr>
          <w:sz w:val="28"/>
        </w:rPr>
      </w:pPr>
      <w:r w:rsidRPr="00B2504D">
        <w:rPr>
          <w:sz w:val="28"/>
        </w:rPr>
        <w:t>Оклады (должностные</w:t>
      </w:r>
      <w:r w:rsidRPr="00B2504D">
        <w:rPr>
          <w:spacing w:val="-2"/>
          <w:sz w:val="28"/>
        </w:rPr>
        <w:t xml:space="preserve"> </w:t>
      </w:r>
      <w:r w:rsidRPr="00B2504D">
        <w:rPr>
          <w:sz w:val="28"/>
        </w:rPr>
        <w:t>оклады), ставки заработной платы</w:t>
      </w:r>
      <w:r w:rsidRPr="00B2504D">
        <w:rPr>
          <w:spacing w:val="-1"/>
          <w:sz w:val="28"/>
        </w:rPr>
        <w:t xml:space="preserve"> </w:t>
      </w:r>
      <w:r w:rsidRPr="00B2504D">
        <w:rPr>
          <w:sz w:val="28"/>
        </w:rPr>
        <w:t>работников осуществляющих профессиональную деятельность по профессиям рабочих, устанавливаются на основе отнесения общеотраслевых профессий рабочих к профессиональным квалификационным группам, утвержденных приказом Министерства здравоохранения и социального развития Российской Федерации от 29.05.2008 № 248н «Об утверждении профессиональных квалификационных групп общеотраслевых профессий рабочих». На основании</w:t>
      </w:r>
      <w:r w:rsidRPr="00B2504D">
        <w:rPr>
          <w:spacing w:val="40"/>
          <w:sz w:val="28"/>
        </w:rPr>
        <w:t xml:space="preserve"> </w:t>
      </w:r>
      <w:r w:rsidRPr="00B2504D">
        <w:rPr>
          <w:sz w:val="28"/>
        </w:rPr>
        <w:t>распоряжения</w:t>
      </w:r>
      <w:r w:rsidRPr="00B2504D">
        <w:rPr>
          <w:spacing w:val="40"/>
          <w:sz w:val="28"/>
        </w:rPr>
        <w:t xml:space="preserve"> </w:t>
      </w:r>
      <w:r w:rsidRPr="00B2504D">
        <w:rPr>
          <w:sz w:val="28"/>
        </w:rPr>
        <w:t>Правительства</w:t>
      </w:r>
      <w:r w:rsidRPr="00B2504D">
        <w:rPr>
          <w:spacing w:val="40"/>
          <w:sz w:val="28"/>
        </w:rPr>
        <w:t xml:space="preserve"> </w:t>
      </w:r>
      <w:r w:rsidRPr="00B2504D">
        <w:rPr>
          <w:sz w:val="28"/>
        </w:rPr>
        <w:t>Амурской</w:t>
      </w:r>
      <w:r w:rsidRPr="00B2504D">
        <w:rPr>
          <w:spacing w:val="40"/>
          <w:sz w:val="28"/>
        </w:rPr>
        <w:t xml:space="preserve"> </w:t>
      </w:r>
      <w:r w:rsidRPr="00B2504D">
        <w:rPr>
          <w:sz w:val="28"/>
        </w:rPr>
        <w:t>области</w:t>
      </w:r>
      <w:r w:rsidRPr="00B2504D">
        <w:rPr>
          <w:spacing w:val="40"/>
          <w:sz w:val="28"/>
        </w:rPr>
        <w:t xml:space="preserve"> </w:t>
      </w:r>
      <w:r w:rsidRPr="00B2504D">
        <w:rPr>
          <w:sz w:val="28"/>
        </w:rPr>
        <w:t>от</w:t>
      </w:r>
      <w:r w:rsidRPr="00B2504D">
        <w:rPr>
          <w:spacing w:val="40"/>
          <w:sz w:val="28"/>
        </w:rPr>
        <w:t xml:space="preserve"> </w:t>
      </w:r>
      <w:r w:rsidRPr="00B2504D">
        <w:rPr>
          <w:sz w:val="28"/>
        </w:rPr>
        <w:t>02.12.2017г</w:t>
      </w:r>
    </w:p>
    <w:p w:rsidR="009976BD" w:rsidRPr="00B2504D" w:rsidRDefault="00557204">
      <w:pPr>
        <w:pStyle w:val="a3"/>
        <w:spacing w:line="304" w:lineRule="auto"/>
        <w:ind w:right="417"/>
      </w:pPr>
      <w:r w:rsidRPr="00B2504D">
        <w:rPr>
          <w:noProof/>
          <w:lang w:eastAsia="ru-RU"/>
        </w:rPr>
        <mc:AlternateContent>
          <mc:Choice Requires="wps">
            <w:drawing>
              <wp:anchor distT="0" distB="0" distL="0" distR="0" simplePos="0" relativeHeight="15730688" behindDoc="0" locked="0" layoutInCell="1" allowOverlap="1" wp14:anchorId="288D48CF" wp14:editId="4F2EE2FF">
                <wp:simplePos x="0" y="0"/>
                <wp:positionH relativeFrom="page">
                  <wp:posOffset>968044</wp:posOffset>
                </wp:positionH>
                <wp:positionV relativeFrom="paragraph">
                  <wp:posOffset>2019799</wp:posOffset>
                </wp:positionV>
                <wp:extent cx="6167755" cy="168719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67755" cy="1687195"/>
                        </a:xfrm>
                        <a:prstGeom prst="rect">
                          <a:avLst/>
                        </a:prstGeom>
                      </wps:spPr>
                      <wps:txbx>
                        <w:txbxContent>
                          <w:tbl>
                            <w:tblPr>
                              <w:tblStyle w:val="TableNormal"/>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55"/>
                              <w:gridCol w:w="2664"/>
                              <w:gridCol w:w="4184"/>
                              <w:gridCol w:w="2069"/>
                            </w:tblGrid>
                            <w:tr w:rsidR="00152E90" w:rsidRPr="007A1DA3">
                              <w:trPr>
                                <w:trHeight w:val="1609"/>
                              </w:trPr>
                              <w:tc>
                                <w:tcPr>
                                  <w:tcW w:w="655" w:type="dxa"/>
                                </w:tcPr>
                                <w:p w:rsidR="00152E90" w:rsidRPr="007A1DA3" w:rsidRDefault="00152E90">
                                  <w:pPr>
                                    <w:pStyle w:val="TableParagraph"/>
                                    <w:ind w:left="107" w:right="142"/>
                                  </w:pPr>
                                  <w:r w:rsidRPr="007A1DA3">
                                    <w:rPr>
                                      <w:color w:val="333333"/>
                                      <w:spacing w:val="-10"/>
                                    </w:rPr>
                                    <w:t xml:space="preserve">№ </w:t>
                                  </w:r>
                                  <w:r w:rsidRPr="007A1DA3">
                                    <w:rPr>
                                      <w:color w:val="333333"/>
                                      <w:spacing w:val="-4"/>
                                    </w:rPr>
                                    <w:t>п/п</w:t>
                                  </w:r>
                                </w:p>
                              </w:tc>
                              <w:tc>
                                <w:tcPr>
                                  <w:tcW w:w="2664" w:type="dxa"/>
                                </w:tcPr>
                                <w:p w:rsidR="00152E90" w:rsidRPr="007A1DA3" w:rsidRDefault="00152E90">
                                  <w:pPr>
                                    <w:pStyle w:val="TableParagraph"/>
                                    <w:ind w:left="902" w:hanging="764"/>
                                  </w:pPr>
                                  <w:r w:rsidRPr="007A1DA3">
                                    <w:rPr>
                                      <w:color w:val="333333"/>
                                      <w:spacing w:val="-2"/>
                                    </w:rPr>
                                    <w:t>Квалификационные уровни</w:t>
                                  </w:r>
                                </w:p>
                              </w:tc>
                              <w:tc>
                                <w:tcPr>
                                  <w:tcW w:w="4184" w:type="dxa"/>
                                </w:tcPr>
                                <w:p w:rsidR="00152E90" w:rsidRPr="007A1DA3" w:rsidRDefault="00152E90">
                                  <w:pPr>
                                    <w:pStyle w:val="TableParagraph"/>
                                    <w:spacing w:line="315" w:lineRule="exact"/>
                                    <w:ind w:left="19" w:right="3"/>
                                    <w:jc w:val="center"/>
                                  </w:pPr>
                                  <w:r w:rsidRPr="007A1DA3">
                                    <w:rPr>
                                      <w:color w:val="333333"/>
                                    </w:rPr>
                                    <w:t>Наименование</w:t>
                                  </w:r>
                                  <w:r w:rsidRPr="007A1DA3">
                                    <w:rPr>
                                      <w:color w:val="333333"/>
                                      <w:spacing w:val="-12"/>
                                    </w:rPr>
                                    <w:t xml:space="preserve"> </w:t>
                                  </w:r>
                                  <w:r w:rsidRPr="007A1DA3">
                                    <w:rPr>
                                      <w:color w:val="333333"/>
                                      <w:spacing w:val="-2"/>
                                    </w:rPr>
                                    <w:t>должности</w:t>
                                  </w:r>
                                </w:p>
                              </w:tc>
                              <w:tc>
                                <w:tcPr>
                                  <w:tcW w:w="2069" w:type="dxa"/>
                                </w:tcPr>
                                <w:p w:rsidR="00152E90" w:rsidRPr="007A1DA3" w:rsidRDefault="00152E90">
                                  <w:pPr>
                                    <w:pStyle w:val="TableParagraph"/>
                                    <w:ind w:left="91" w:right="64"/>
                                    <w:jc w:val="center"/>
                                  </w:pPr>
                                  <w:r w:rsidRPr="007A1DA3">
                                    <w:rPr>
                                      <w:color w:val="333333"/>
                                      <w:spacing w:val="-8"/>
                                    </w:rPr>
                                    <w:t xml:space="preserve">Рекомендуемый </w:t>
                                  </w:r>
                                  <w:r w:rsidRPr="007A1DA3">
                                    <w:rPr>
                                      <w:color w:val="333333"/>
                                    </w:rPr>
                                    <w:t>размер оклада</w:t>
                                  </w:r>
                                </w:p>
                                <w:p w:rsidR="00152E90" w:rsidRPr="007A1DA3" w:rsidRDefault="00152E90">
                                  <w:pPr>
                                    <w:pStyle w:val="TableParagraph"/>
                                    <w:spacing w:line="322" w:lineRule="exact"/>
                                    <w:ind w:left="137" w:right="119"/>
                                    <w:jc w:val="center"/>
                                  </w:pPr>
                                  <w:r w:rsidRPr="007A1DA3">
                                    <w:rPr>
                                      <w:color w:val="333333"/>
                                      <w:spacing w:val="-2"/>
                                    </w:rPr>
                                    <w:t xml:space="preserve">(должностного оклада), </w:t>
                                  </w:r>
                                  <w:r w:rsidRPr="007A1DA3">
                                    <w:rPr>
                                      <w:color w:val="333333"/>
                                    </w:rPr>
                                    <w:t>ставки, руб.</w:t>
                                  </w:r>
                                </w:p>
                              </w:tc>
                            </w:tr>
                            <w:tr w:rsidR="00152E90" w:rsidRPr="007A1DA3">
                              <w:trPr>
                                <w:trHeight w:val="323"/>
                              </w:trPr>
                              <w:tc>
                                <w:tcPr>
                                  <w:tcW w:w="655" w:type="dxa"/>
                                </w:tcPr>
                                <w:p w:rsidR="00152E90" w:rsidRPr="007A1DA3" w:rsidRDefault="00152E90">
                                  <w:pPr>
                                    <w:pStyle w:val="TableParagraph"/>
                                    <w:spacing w:line="303" w:lineRule="exact"/>
                                    <w:ind w:left="18"/>
                                    <w:jc w:val="center"/>
                                  </w:pPr>
                                  <w:r w:rsidRPr="007A1DA3">
                                    <w:rPr>
                                      <w:color w:val="333333"/>
                                      <w:spacing w:val="-10"/>
                                    </w:rPr>
                                    <w:t>1</w:t>
                                  </w:r>
                                </w:p>
                              </w:tc>
                              <w:tc>
                                <w:tcPr>
                                  <w:tcW w:w="2664" w:type="dxa"/>
                                </w:tcPr>
                                <w:p w:rsidR="00152E90" w:rsidRPr="007A1DA3" w:rsidRDefault="00152E90">
                                  <w:pPr>
                                    <w:pStyle w:val="TableParagraph"/>
                                    <w:spacing w:line="303" w:lineRule="exact"/>
                                    <w:ind w:left="17"/>
                                    <w:jc w:val="center"/>
                                  </w:pPr>
                                  <w:r w:rsidRPr="007A1DA3">
                                    <w:rPr>
                                      <w:color w:val="333333"/>
                                      <w:spacing w:val="-10"/>
                                    </w:rPr>
                                    <w:t>2</w:t>
                                  </w:r>
                                </w:p>
                              </w:tc>
                              <w:tc>
                                <w:tcPr>
                                  <w:tcW w:w="4184" w:type="dxa"/>
                                </w:tcPr>
                                <w:p w:rsidR="00152E90" w:rsidRPr="007A1DA3" w:rsidRDefault="00152E90">
                                  <w:pPr>
                                    <w:pStyle w:val="TableParagraph"/>
                                    <w:spacing w:line="303" w:lineRule="exact"/>
                                    <w:ind w:left="19"/>
                                    <w:jc w:val="center"/>
                                  </w:pPr>
                                  <w:r w:rsidRPr="007A1DA3">
                                    <w:rPr>
                                      <w:color w:val="333333"/>
                                      <w:spacing w:val="-10"/>
                                    </w:rPr>
                                    <w:t>3</w:t>
                                  </w:r>
                                </w:p>
                              </w:tc>
                              <w:tc>
                                <w:tcPr>
                                  <w:tcW w:w="2069" w:type="dxa"/>
                                </w:tcPr>
                                <w:p w:rsidR="00152E90" w:rsidRPr="007A1DA3" w:rsidRDefault="00152E90">
                                  <w:pPr>
                                    <w:pStyle w:val="TableParagraph"/>
                                    <w:spacing w:line="303" w:lineRule="exact"/>
                                    <w:ind w:left="91" w:right="69"/>
                                    <w:jc w:val="center"/>
                                  </w:pPr>
                                  <w:r w:rsidRPr="007A1DA3">
                                    <w:rPr>
                                      <w:color w:val="333333"/>
                                      <w:spacing w:val="-10"/>
                                    </w:rPr>
                                    <w:t>4</w:t>
                                  </w:r>
                                </w:p>
                              </w:tc>
                            </w:tr>
                            <w:tr w:rsidR="00152E90" w:rsidRPr="007A1DA3">
                              <w:trPr>
                                <w:trHeight w:val="645"/>
                              </w:trPr>
                              <w:tc>
                                <w:tcPr>
                                  <w:tcW w:w="9572" w:type="dxa"/>
                                  <w:gridSpan w:val="4"/>
                                </w:tcPr>
                                <w:p w:rsidR="00152E90" w:rsidRPr="007A1DA3" w:rsidRDefault="00152E90">
                                  <w:pPr>
                                    <w:pStyle w:val="TableParagraph"/>
                                    <w:spacing w:line="315" w:lineRule="exact"/>
                                    <w:ind w:left="556" w:right="542"/>
                                    <w:jc w:val="center"/>
                                  </w:pPr>
                                  <w:r w:rsidRPr="007A1DA3">
                                    <w:rPr>
                                      <w:color w:val="333333"/>
                                    </w:rPr>
                                    <w:t>Профессиональная</w:t>
                                  </w:r>
                                  <w:r w:rsidRPr="007A1DA3">
                                    <w:rPr>
                                      <w:color w:val="333333"/>
                                      <w:spacing w:val="-17"/>
                                    </w:rPr>
                                    <w:t xml:space="preserve"> </w:t>
                                  </w:r>
                                  <w:r w:rsidRPr="007A1DA3">
                                    <w:rPr>
                                      <w:color w:val="333333"/>
                                    </w:rPr>
                                    <w:t>квалификационная</w:t>
                                  </w:r>
                                  <w:r w:rsidRPr="007A1DA3">
                                    <w:rPr>
                                      <w:color w:val="333333"/>
                                      <w:spacing w:val="-14"/>
                                    </w:rPr>
                                    <w:t xml:space="preserve"> </w:t>
                                  </w:r>
                                  <w:r w:rsidRPr="007A1DA3">
                                    <w:rPr>
                                      <w:color w:val="333333"/>
                                      <w:spacing w:val="-2"/>
                                    </w:rPr>
                                    <w:t>группа</w:t>
                                  </w:r>
                                </w:p>
                                <w:p w:rsidR="00152E90" w:rsidRPr="007A1DA3" w:rsidRDefault="00152E90">
                                  <w:pPr>
                                    <w:pStyle w:val="TableParagraph"/>
                                    <w:spacing w:line="310" w:lineRule="exact"/>
                                    <w:ind w:left="556" w:right="537"/>
                                    <w:jc w:val="center"/>
                                  </w:pPr>
                                  <w:r w:rsidRPr="007A1DA3">
                                    <w:rPr>
                                      <w:color w:val="333333"/>
                                    </w:rPr>
                                    <w:t>«Общеотраслевые</w:t>
                                  </w:r>
                                  <w:r w:rsidRPr="007A1DA3">
                                    <w:rPr>
                                      <w:color w:val="333333"/>
                                      <w:spacing w:val="-8"/>
                                    </w:rPr>
                                    <w:t xml:space="preserve"> </w:t>
                                  </w:r>
                                  <w:r w:rsidRPr="007A1DA3">
                                    <w:rPr>
                                      <w:color w:val="333333"/>
                                    </w:rPr>
                                    <w:t>профессии</w:t>
                                  </w:r>
                                  <w:r w:rsidRPr="007A1DA3">
                                    <w:rPr>
                                      <w:color w:val="333333"/>
                                      <w:spacing w:val="-10"/>
                                    </w:rPr>
                                    <w:t xml:space="preserve"> </w:t>
                                  </w:r>
                                  <w:r w:rsidRPr="007A1DA3">
                                    <w:rPr>
                                      <w:color w:val="333333"/>
                                    </w:rPr>
                                    <w:t>рабочих</w:t>
                                  </w:r>
                                  <w:r w:rsidRPr="007A1DA3">
                                    <w:rPr>
                                      <w:color w:val="333333"/>
                                      <w:spacing w:val="-6"/>
                                    </w:rPr>
                                    <w:t xml:space="preserve"> </w:t>
                                  </w:r>
                                  <w:r w:rsidRPr="007A1DA3">
                                    <w:rPr>
                                      <w:color w:val="333333"/>
                                    </w:rPr>
                                    <w:t>первого</w:t>
                                  </w:r>
                                  <w:r w:rsidRPr="007A1DA3">
                                    <w:rPr>
                                      <w:color w:val="333333"/>
                                      <w:spacing w:val="-6"/>
                                    </w:rPr>
                                    <w:t xml:space="preserve"> </w:t>
                                  </w:r>
                                  <w:r w:rsidRPr="007A1DA3">
                                    <w:rPr>
                                      <w:color w:val="333333"/>
                                      <w:spacing w:val="-2"/>
                                    </w:rPr>
                                    <w:t>уровня»</w:t>
                                  </w:r>
                                </w:p>
                              </w:tc>
                            </w:tr>
                          </w:tbl>
                          <w:p w:rsidR="00152E90" w:rsidRDefault="00152E90">
                            <w:pPr>
                              <w:pStyle w:val="a3"/>
                              <w:ind w:left="0"/>
                              <w:jc w:val="left"/>
                            </w:pPr>
                          </w:p>
                        </w:txbxContent>
                      </wps:txbx>
                      <wps:bodyPr wrap="square" lIns="0" tIns="0" rIns="0" bIns="0" rtlCol="0">
                        <a:noAutofit/>
                      </wps:bodyPr>
                    </wps:wsp>
                  </a:graphicData>
                </a:graphic>
              </wp:anchor>
            </w:drawing>
          </mc:Choice>
          <mc:Fallback>
            <w:pict>
              <v:shapetype w14:anchorId="288D48CF" id="_x0000_t202" coordsize="21600,21600" o:spt="202" path="m,l,21600r21600,l21600,xe">
                <v:stroke joinstyle="miter"/>
                <v:path gradientshapeok="t" o:connecttype="rect"/>
              </v:shapetype>
              <v:shape id="Textbox 5" o:spid="_x0000_s1027" type="#_x0000_t202" style="position:absolute;left:0;text-align:left;margin-left:76.2pt;margin-top:159.05pt;width:485.65pt;height:132.85pt;z-index:15730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" filled="f" stroked="f">
                <v:path arrowok="t"/>
                <v:textbox inset="0,0,0,0">
                  <w:txbxContent>
                    <w:tbl>
                      <w:tblPr>
                        <w:tblStyle w:val="TableNormal"/>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55"/>
                        <w:gridCol w:w="2664"/>
                        <w:gridCol w:w="4184"/>
                        <w:gridCol w:w="2069"/>
                      </w:tblGrid>
                      <w:tr w:rsidR="00152E90" w:rsidRPr="007A1DA3">
                        <w:trPr>
                          <w:trHeight w:val="1609"/>
                        </w:trPr>
                        <w:tc>
                          <w:tcPr>
                            <w:tcW w:w="655" w:type="dxa"/>
                          </w:tcPr>
                          <w:p w:rsidR="00152E90" w:rsidRPr="007A1DA3" w:rsidRDefault="00152E90">
                            <w:pPr>
                              <w:pStyle w:val="TableParagraph"/>
                              <w:ind w:left="107" w:right="142"/>
                            </w:pPr>
                            <w:r w:rsidRPr="007A1DA3">
                              <w:rPr>
                                <w:color w:val="333333"/>
                                <w:spacing w:val="-10"/>
                              </w:rPr>
                              <w:t xml:space="preserve">№ </w:t>
                            </w:r>
                            <w:r w:rsidRPr="007A1DA3">
                              <w:rPr>
                                <w:color w:val="333333"/>
                                <w:spacing w:val="-4"/>
                              </w:rPr>
                              <w:t>п/п</w:t>
                            </w:r>
                          </w:p>
                        </w:tc>
                        <w:tc>
                          <w:tcPr>
                            <w:tcW w:w="2664" w:type="dxa"/>
                          </w:tcPr>
                          <w:p w:rsidR="00152E90" w:rsidRPr="007A1DA3" w:rsidRDefault="00152E90">
                            <w:pPr>
                              <w:pStyle w:val="TableParagraph"/>
                              <w:ind w:left="902" w:hanging="764"/>
                            </w:pPr>
                            <w:r w:rsidRPr="007A1DA3">
                              <w:rPr>
                                <w:color w:val="333333"/>
                                <w:spacing w:val="-2"/>
                              </w:rPr>
                              <w:t>Квалификационные уровни</w:t>
                            </w:r>
                          </w:p>
                        </w:tc>
                        <w:tc>
                          <w:tcPr>
                            <w:tcW w:w="4184" w:type="dxa"/>
                          </w:tcPr>
                          <w:p w:rsidR="00152E90" w:rsidRPr="007A1DA3" w:rsidRDefault="00152E90">
                            <w:pPr>
                              <w:pStyle w:val="TableParagraph"/>
                              <w:spacing w:line="315" w:lineRule="exact"/>
                              <w:ind w:left="19" w:right="3"/>
                              <w:jc w:val="center"/>
                            </w:pPr>
                            <w:r w:rsidRPr="007A1DA3">
                              <w:rPr>
                                <w:color w:val="333333"/>
                              </w:rPr>
                              <w:t>Наименование</w:t>
                            </w:r>
                            <w:r w:rsidRPr="007A1DA3">
                              <w:rPr>
                                <w:color w:val="333333"/>
                                <w:spacing w:val="-12"/>
                              </w:rPr>
                              <w:t xml:space="preserve"> </w:t>
                            </w:r>
                            <w:r w:rsidRPr="007A1DA3">
                              <w:rPr>
                                <w:color w:val="333333"/>
                                <w:spacing w:val="-2"/>
                              </w:rPr>
                              <w:t>должности</w:t>
                            </w:r>
                          </w:p>
                        </w:tc>
                        <w:tc>
                          <w:tcPr>
                            <w:tcW w:w="2069" w:type="dxa"/>
                          </w:tcPr>
                          <w:p w:rsidR="00152E90" w:rsidRPr="007A1DA3" w:rsidRDefault="00152E90">
                            <w:pPr>
                              <w:pStyle w:val="TableParagraph"/>
                              <w:ind w:left="91" w:right="64"/>
                              <w:jc w:val="center"/>
                            </w:pPr>
                            <w:r w:rsidRPr="007A1DA3">
                              <w:rPr>
                                <w:color w:val="333333"/>
                                <w:spacing w:val="-8"/>
                              </w:rPr>
                              <w:t xml:space="preserve">Рекомендуемый </w:t>
                            </w:r>
                            <w:r w:rsidRPr="007A1DA3">
                              <w:rPr>
                                <w:color w:val="333333"/>
                              </w:rPr>
                              <w:t>размер оклада</w:t>
                            </w:r>
                          </w:p>
                          <w:p w:rsidR="00152E90" w:rsidRPr="007A1DA3" w:rsidRDefault="00152E90">
                            <w:pPr>
                              <w:pStyle w:val="TableParagraph"/>
                              <w:spacing w:line="322" w:lineRule="exact"/>
                              <w:ind w:left="137" w:right="119"/>
                              <w:jc w:val="center"/>
                            </w:pPr>
                            <w:r w:rsidRPr="007A1DA3">
                              <w:rPr>
                                <w:color w:val="333333"/>
                                <w:spacing w:val="-2"/>
                              </w:rPr>
                              <w:t xml:space="preserve">(должностного оклада), </w:t>
                            </w:r>
                            <w:r w:rsidRPr="007A1DA3">
                              <w:rPr>
                                <w:color w:val="333333"/>
                              </w:rPr>
                              <w:t>ставки, руб.</w:t>
                            </w:r>
                          </w:p>
                        </w:tc>
                      </w:tr>
                      <w:tr w:rsidR="00152E90" w:rsidRPr="007A1DA3">
                        <w:trPr>
                          <w:trHeight w:val="323"/>
                        </w:trPr>
                        <w:tc>
                          <w:tcPr>
                            <w:tcW w:w="655" w:type="dxa"/>
                          </w:tcPr>
                          <w:p w:rsidR="00152E90" w:rsidRPr="007A1DA3" w:rsidRDefault="00152E90">
                            <w:pPr>
                              <w:pStyle w:val="TableParagraph"/>
                              <w:spacing w:line="303" w:lineRule="exact"/>
                              <w:ind w:left="18"/>
                              <w:jc w:val="center"/>
                            </w:pPr>
                            <w:r w:rsidRPr="007A1DA3">
                              <w:rPr>
                                <w:color w:val="333333"/>
                                <w:spacing w:val="-10"/>
                              </w:rPr>
                              <w:t>1</w:t>
                            </w:r>
                          </w:p>
                        </w:tc>
                        <w:tc>
                          <w:tcPr>
                            <w:tcW w:w="2664" w:type="dxa"/>
                          </w:tcPr>
                          <w:p w:rsidR="00152E90" w:rsidRPr="007A1DA3" w:rsidRDefault="00152E90">
                            <w:pPr>
                              <w:pStyle w:val="TableParagraph"/>
                              <w:spacing w:line="303" w:lineRule="exact"/>
                              <w:ind w:left="17"/>
                              <w:jc w:val="center"/>
                            </w:pPr>
                            <w:r w:rsidRPr="007A1DA3">
                              <w:rPr>
                                <w:color w:val="333333"/>
                                <w:spacing w:val="-10"/>
                              </w:rPr>
                              <w:t>2</w:t>
                            </w:r>
                          </w:p>
                        </w:tc>
                        <w:tc>
                          <w:tcPr>
                            <w:tcW w:w="4184" w:type="dxa"/>
                          </w:tcPr>
                          <w:p w:rsidR="00152E90" w:rsidRPr="007A1DA3" w:rsidRDefault="00152E90">
                            <w:pPr>
                              <w:pStyle w:val="TableParagraph"/>
                              <w:spacing w:line="303" w:lineRule="exact"/>
                              <w:ind w:left="19"/>
                              <w:jc w:val="center"/>
                            </w:pPr>
                            <w:r w:rsidRPr="007A1DA3">
                              <w:rPr>
                                <w:color w:val="333333"/>
                                <w:spacing w:val="-10"/>
                              </w:rPr>
                              <w:t>3</w:t>
                            </w:r>
                          </w:p>
                        </w:tc>
                        <w:tc>
                          <w:tcPr>
                            <w:tcW w:w="2069" w:type="dxa"/>
                          </w:tcPr>
                          <w:p w:rsidR="00152E90" w:rsidRPr="007A1DA3" w:rsidRDefault="00152E90">
                            <w:pPr>
                              <w:pStyle w:val="TableParagraph"/>
                              <w:spacing w:line="303" w:lineRule="exact"/>
                              <w:ind w:left="91" w:right="69"/>
                              <w:jc w:val="center"/>
                            </w:pPr>
                            <w:r w:rsidRPr="007A1DA3">
                              <w:rPr>
                                <w:color w:val="333333"/>
                                <w:spacing w:val="-10"/>
                              </w:rPr>
                              <w:t>4</w:t>
                            </w:r>
                          </w:p>
                        </w:tc>
                      </w:tr>
                      <w:tr w:rsidR="00152E90" w:rsidRPr="007A1DA3">
                        <w:trPr>
                          <w:trHeight w:val="645"/>
                        </w:trPr>
                        <w:tc>
                          <w:tcPr>
                            <w:tcW w:w="9572" w:type="dxa"/>
                            <w:gridSpan w:val="4"/>
                          </w:tcPr>
                          <w:p w:rsidR="00152E90" w:rsidRPr="007A1DA3" w:rsidRDefault="00152E90">
                            <w:pPr>
                              <w:pStyle w:val="TableParagraph"/>
                              <w:spacing w:line="315" w:lineRule="exact"/>
                              <w:ind w:left="556" w:right="542"/>
                              <w:jc w:val="center"/>
                            </w:pPr>
                            <w:r w:rsidRPr="007A1DA3">
                              <w:rPr>
                                <w:color w:val="333333"/>
                              </w:rPr>
                              <w:t>Профессиональная</w:t>
                            </w:r>
                            <w:r w:rsidRPr="007A1DA3">
                              <w:rPr>
                                <w:color w:val="333333"/>
                                <w:spacing w:val="-17"/>
                              </w:rPr>
                              <w:t xml:space="preserve"> </w:t>
                            </w:r>
                            <w:r w:rsidRPr="007A1DA3">
                              <w:rPr>
                                <w:color w:val="333333"/>
                              </w:rPr>
                              <w:t>квалификационная</w:t>
                            </w:r>
                            <w:r w:rsidRPr="007A1DA3">
                              <w:rPr>
                                <w:color w:val="333333"/>
                                <w:spacing w:val="-14"/>
                              </w:rPr>
                              <w:t xml:space="preserve"> </w:t>
                            </w:r>
                            <w:r w:rsidRPr="007A1DA3">
                              <w:rPr>
                                <w:color w:val="333333"/>
                                <w:spacing w:val="-2"/>
                              </w:rPr>
                              <w:t>группа</w:t>
                            </w:r>
                          </w:p>
                          <w:p w:rsidR="00152E90" w:rsidRPr="007A1DA3" w:rsidRDefault="00152E90">
                            <w:pPr>
                              <w:pStyle w:val="TableParagraph"/>
                              <w:spacing w:line="310" w:lineRule="exact"/>
                              <w:ind w:left="556" w:right="537"/>
                              <w:jc w:val="center"/>
                            </w:pPr>
                            <w:r w:rsidRPr="007A1DA3">
                              <w:rPr>
                                <w:color w:val="333333"/>
                              </w:rPr>
                              <w:t>«Общеотраслевые</w:t>
                            </w:r>
                            <w:r w:rsidRPr="007A1DA3">
                              <w:rPr>
                                <w:color w:val="333333"/>
                                <w:spacing w:val="-8"/>
                              </w:rPr>
                              <w:t xml:space="preserve"> </w:t>
                            </w:r>
                            <w:r w:rsidRPr="007A1DA3">
                              <w:rPr>
                                <w:color w:val="333333"/>
                              </w:rPr>
                              <w:t>профессии</w:t>
                            </w:r>
                            <w:r w:rsidRPr="007A1DA3">
                              <w:rPr>
                                <w:color w:val="333333"/>
                                <w:spacing w:val="-10"/>
                              </w:rPr>
                              <w:t xml:space="preserve"> </w:t>
                            </w:r>
                            <w:r w:rsidRPr="007A1DA3">
                              <w:rPr>
                                <w:color w:val="333333"/>
                              </w:rPr>
                              <w:t>рабочих</w:t>
                            </w:r>
                            <w:r w:rsidRPr="007A1DA3">
                              <w:rPr>
                                <w:color w:val="333333"/>
                                <w:spacing w:val="-6"/>
                              </w:rPr>
                              <w:t xml:space="preserve"> </w:t>
                            </w:r>
                            <w:r w:rsidRPr="007A1DA3">
                              <w:rPr>
                                <w:color w:val="333333"/>
                              </w:rPr>
                              <w:t>первого</w:t>
                            </w:r>
                            <w:r w:rsidRPr="007A1DA3">
                              <w:rPr>
                                <w:color w:val="333333"/>
                                <w:spacing w:val="-6"/>
                              </w:rPr>
                              <w:t xml:space="preserve"> </w:t>
                            </w:r>
                            <w:r w:rsidRPr="007A1DA3">
                              <w:rPr>
                                <w:color w:val="333333"/>
                                <w:spacing w:val="-2"/>
                              </w:rPr>
                              <w:t>уровня»</w:t>
                            </w:r>
                          </w:p>
                        </w:tc>
                      </w:tr>
                    </w:tbl>
                    <w:p w:rsidR="00152E90" w:rsidRDefault="00152E90">
                      <w:pPr>
                        <w:pStyle w:val="a3"/>
                        <w:ind w:left="0"/>
                        <w:jc w:val="left"/>
                      </w:pPr>
                    </w:p>
                  </w:txbxContent>
                </v:textbox>
                <w10:wrap anchorx="page"/>
              </v:shape>
            </w:pict>
          </mc:Fallback>
        </mc:AlternateContent>
      </w:r>
      <w:r w:rsidRPr="00B2504D">
        <w:t>№1456 «О повышении размеров должностных окладов федеральных государственных органов, замещающих должности, не являющиеся должностями федеральной государственной гражданской службы», распоряжения Правительства Амурской области от 29.08.2020г. №189-р «О повышении оплаты труда работников областных казенных, бюджетных и автономных учреждений», распоряжения Правительства Амурской области от 04.09.2020г. №314-р «О повышении оплаты труда работников областных казенных, бюджетных и автономных учреждений».</w:t>
      </w:r>
    </w:p>
    <w:p w:rsidR="009976BD" w:rsidRPr="00B2504D" w:rsidRDefault="009976BD">
      <w:pPr>
        <w:pStyle w:val="a3"/>
        <w:spacing w:line="304" w:lineRule="auto"/>
        <w:sectPr w:rsidR="009976BD" w:rsidRPr="00B2504D">
          <w:pgSz w:w="11910" w:h="16840"/>
          <w:pgMar w:top="1080" w:right="425" w:bottom="280" w:left="1559" w:header="720" w:footer="720" w:gutter="0"/>
          <w:cols w:space="720"/>
        </w:sectPr>
      </w:pPr>
    </w:p>
    <w:p w:rsidR="009976BD" w:rsidRPr="00B2504D" w:rsidRDefault="009976BD">
      <w:pPr>
        <w:pStyle w:val="a3"/>
        <w:spacing w:before="1"/>
        <w:ind w:left="0"/>
        <w:jc w:val="left"/>
        <w:rPr>
          <w:sz w:val="2"/>
        </w:rPr>
      </w:pPr>
    </w:p>
    <w:tbl>
      <w:tblPr>
        <w:tblStyle w:val="TableNormal"/>
        <w:tblW w:w="0" w:type="auto"/>
        <w:tblInd w:w="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55"/>
        <w:gridCol w:w="2664"/>
        <w:gridCol w:w="4584"/>
        <w:gridCol w:w="1669"/>
      </w:tblGrid>
      <w:tr w:rsidR="007A1DA3" w:rsidRPr="007A1DA3" w:rsidTr="007A1DA3">
        <w:trPr>
          <w:trHeight w:val="3385"/>
        </w:trPr>
        <w:tc>
          <w:tcPr>
            <w:tcW w:w="655" w:type="dxa"/>
            <w:tcBorders>
              <w:top w:val="nil"/>
            </w:tcBorders>
          </w:tcPr>
          <w:p w:rsidR="009976BD" w:rsidRPr="007A1DA3" w:rsidRDefault="00557204">
            <w:pPr>
              <w:pStyle w:val="TableParagraph"/>
              <w:spacing w:line="315" w:lineRule="exact"/>
              <w:ind w:left="18"/>
              <w:jc w:val="center"/>
              <w:rPr>
                <w:sz w:val="20"/>
              </w:rPr>
            </w:pPr>
            <w:r w:rsidRPr="007A1DA3">
              <w:rPr>
                <w:spacing w:val="-10"/>
                <w:sz w:val="20"/>
              </w:rPr>
              <w:t>1</w:t>
            </w:r>
          </w:p>
        </w:tc>
        <w:tc>
          <w:tcPr>
            <w:tcW w:w="2664" w:type="dxa"/>
            <w:tcBorders>
              <w:top w:val="nil"/>
            </w:tcBorders>
          </w:tcPr>
          <w:p w:rsidR="009976BD" w:rsidRPr="007A1DA3" w:rsidRDefault="00557204">
            <w:pPr>
              <w:pStyle w:val="TableParagraph"/>
              <w:spacing w:line="315" w:lineRule="exact"/>
              <w:ind w:left="17" w:right="5"/>
              <w:jc w:val="center"/>
              <w:rPr>
                <w:sz w:val="20"/>
              </w:rPr>
            </w:pPr>
            <w:r w:rsidRPr="007A1DA3">
              <w:rPr>
                <w:spacing w:val="-10"/>
                <w:sz w:val="20"/>
              </w:rPr>
              <w:t>1</w:t>
            </w:r>
          </w:p>
          <w:p w:rsidR="009976BD" w:rsidRPr="007A1DA3" w:rsidRDefault="00557204">
            <w:pPr>
              <w:pStyle w:val="TableParagraph"/>
              <w:spacing w:before="2"/>
              <w:ind w:left="17" w:right="6"/>
              <w:jc w:val="center"/>
              <w:rPr>
                <w:sz w:val="20"/>
              </w:rPr>
            </w:pPr>
            <w:r w:rsidRPr="007A1DA3">
              <w:rPr>
                <w:spacing w:val="-2"/>
                <w:sz w:val="20"/>
              </w:rPr>
              <w:t>квалификационный уровень</w:t>
            </w:r>
          </w:p>
        </w:tc>
        <w:tc>
          <w:tcPr>
            <w:tcW w:w="4584" w:type="dxa"/>
            <w:tcBorders>
              <w:top w:val="nil"/>
            </w:tcBorders>
          </w:tcPr>
          <w:p w:rsidR="009976BD" w:rsidRPr="007A1DA3" w:rsidRDefault="00557204" w:rsidP="007A1DA3">
            <w:pPr>
              <w:pStyle w:val="TableParagraph"/>
              <w:tabs>
                <w:tab w:val="left" w:pos="0"/>
                <w:tab w:val="left" w:pos="48"/>
                <w:tab w:val="left" w:pos="190"/>
              </w:tabs>
              <w:ind w:left="108" w:right="85"/>
              <w:rPr>
                <w:sz w:val="20"/>
              </w:rPr>
            </w:pPr>
            <w:r w:rsidRPr="007A1DA3">
              <w:rPr>
                <w:spacing w:val="-2"/>
                <w:sz w:val="20"/>
              </w:rPr>
              <w:t>Наименования</w:t>
            </w:r>
            <w:r w:rsidRPr="007A1DA3">
              <w:rPr>
                <w:sz w:val="20"/>
              </w:rPr>
              <w:tab/>
            </w:r>
            <w:r w:rsidR="007A1DA3">
              <w:rPr>
                <w:sz w:val="20"/>
              </w:rPr>
              <w:t xml:space="preserve"> </w:t>
            </w:r>
            <w:r w:rsidRPr="007A1DA3">
              <w:rPr>
                <w:spacing w:val="-2"/>
                <w:sz w:val="20"/>
              </w:rPr>
              <w:t>профессий рабочих,</w:t>
            </w:r>
            <w:r w:rsidR="007A1DA3">
              <w:rPr>
                <w:sz w:val="20"/>
              </w:rPr>
              <w:t xml:space="preserve"> </w:t>
            </w:r>
            <w:r w:rsidRPr="007A1DA3">
              <w:rPr>
                <w:spacing w:val="-6"/>
                <w:sz w:val="20"/>
              </w:rPr>
              <w:t>по</w:t>
            </w:r>
            <w:r w:rsidR="007A1DA3">
              <w:rPr>
                <w:sz w:val="20"/>
              </w:rPr>
              <w:tab/>
              <w:t xml:space="preserve"> </w:t>
            </w:r>
            <w:r w:rsidRPr="007A1DA3">
              <w:rPr>
                <w:spacing w:val="-60"/>
                <w:sz w:val="20"/>
              </w:rPr>
              <w:t xml:space="preserve"> </w:t>
            </w:r>
            <w:r w:rsidRPr="007A1DA3">
              <w:rPr>
                <w:spacing w:val="-2"/>
                <w:sz w:val="20"/>
              </w:rPr>
              <w:t xml:space="preserve">которым </w:t>
            </w:r>
            <w:r w:rsidRPr="007A1DA3">
              <w:rPr>
                <w:sz w:val="20"/>
              </w:rPr>
              <w:t>предусмотрено</w:t>
            </w:r>
            <w:r w:rsidRPr="007A1DA3">
              <w:rPr>
                <w:spacing w:val="40"/>
                <w:sz w:val="20"/>
              </w:rPr>
              <w:t xml:space="preserve"> </w:t>
            </w:r>
            <w:r w:rsidRPr="007A1DA3">
              <w:rPr>
                <w:sz w:val="20"/>
              </w:rPr>
              <w:t>присвоение</w:t>
            </w:r>
            <w:r w:rsidRPr="007A1DA3">
              <w:rPr>
                <w:spacing w:val="40"/>
                <w:sz w:val="20"/>
              </w:rPr>
              <w:t xml:space="preserve"> </w:t>
            </w:r>
            <w:r w:rsidRPr="007A1DA3">
              <w:rPr>
                <w:sz w:val="20"/>
              </w:rPr>
              <w:t>1,</w:t>
            </w:r>
            <w:r w:rsidRPr="007A1DA3">
              <w:rPr>
                <w:spacing w:val="40"/>
                <w:sz w:val="20"/>
              </w:rPr>
              <w:t xml:space="preserve"> </w:t>
            </w:r>
            <w:r w:rsidR="007A1DA3">
              <w:rPr>
                <w:sz w:val="20"/>
              </w:rPr>
              <w:t xml:space="preserve">2 и </w:t>
            </w:r>
            <w:r w:rsidRPr="007A1DA3">
              <w:rPr>
                <w:sz w:val="20"/>
              </w:rPr>
              <w:t xml:space="preserve">квалификационных разрядов </w:t>
            </w:r>
            <w:r w:rsidRPr="007A1DA3">
              <w:rPr>
                <w:spacing w:val="-10"/>
                <w:sz w:val="20"/>
              </w:rPr>
              <w:t>в</w:t>
            </w:r>
            <w:r w:rsidRPr="007A1DA3">
              <w:rPr>
                <w:sz w:val="20"/>
              </w:rPr>
              <w:tab/>
            </w:r>
            <w:r w:rsidRPr="007A1DA3">
              <w:rPr>
                <w:spacing w:val="-2"/>
                <w:sz w:val="20"/>
              </w:rPr>
              <w:t>соответствии</w:t>
            </w:r>
            <w:r w:rsidRPr="007A1DA3">
              <w:rPr>
                <w:sz w:val="20"/>
              </w:rPr>
              <w:tab/>
            </w:r>
            <w:r w:rsidRPr="007A1DA3">
              <w:rPr>
                <w:sz w:val="20"/>
              </w:rPr>
              <w:tab/>
            </w:r>
            <w:r w:rsidRPr="007A1DA3">
              <w:rPr>
                <w:spacing w:val="-10"/>
                <w:sz w:val="20"/>
              </w:rPr>
              <w:t>с</w:t>
            </w:r>
            <w:r w:rsidR="007A1DA3">
              <w:rPr>
                <w:sz w:val="20"/>
              </w:rPr>
              <w:t xml:space="preserve"> </w:t>
            </w:r>
            <w:r w:rsidRPr="007A1DA3">
              <w:rPr>
                <w:spacing w:val="-2"/>
                <w:sz w:val="20"/>
              </w:rPr>
              <w:t>Единым тарифно-квалификационным справочником</w:t>
            </w:r>
            <w:r w:rsidRPr="007A1DA3">
              <w:rPr>
                <w:sz w:val="20"/>
              </w:rPr>
              <w:tab/>
            </w:r>
            <w:r w:rsidRPr="007A1DA3">
              <w:rPr>
                <w:spacing w:val="-2"/>
                <w:sz w:val="20"/>
              </w:rPr>
              <w:t>работ</w:t>
            </w:r>
            <w:r w:rsidR="007A1DA3">
              <w:rPr>
                <w:sz w:val="20"/>
              </w:rPr>
              <w:t xml:space="preserve"> </w:t>
            </w:r>
            <w:r w:rsidRPr="007A1DA3">
              <w:rPr>
                <w:spacing w:val="-10"/>
                <w:sz w:val="20"/>
              </w:rPr>
              <w:t xml:space="preserve">и </w:t>
            </w:r>
            <w:r w:rsidRPr="007A1DA3">
              <w:rPr>
                <w:spacing w:val="-2"/>
                <w:sz w:val="20"/>
              </w:rPr>
              <w:t>профессий</w:t>
            </w:r>
            <w:r w:rsidR="007A1DA3">
              <w:rPr>
                <w:sz w:val="20"/>
              </w:rPr>
              <w:t xml:space="preserve"> </w:t>
            </w:r>
            <w:r w:rsidRPr="007A1DA3">
              <w:rPr>
                <w:spacing w:val="-2"/>
                <w:sz w:val="20"/>
              </w:rPr>
              <w:t>рабочих; гардеробщик;</w:t>
            </w:r>
            <w:r w:rsidR="007A1DA3">
              <w:rPr>
                <w:sz w:val="20"/>
              </w:rPr>
              <w:t xml:space="preserve"> </w:t>
            </w:r>
            <w:r w:rsidRPr="007A1DA3">
              <w:rPr>
                <w:spacing w:val="-2"/>
                <w:sz w:val="20"/>
              </w:rPr>
              <w:t xml:space="preserve">кастелянша; </w:t>
            </w:r>
            <w:r w:rsidRPr="007A1DA3">
              <w:rPr>
                <w:sz w:val="20"/>
              </w:rPr>
              <w:t>машинист</w:t>
            </w:r>
            <w:r w:rsidRPr="007A1DA3">
              <w:rPr>
                <w:spacing w:val="40"/>
                <w:sz w:val="20"/>
              </w:rPr>
              <w:t xml:space="preserve"> </w:t>
            </w:r>
            <w:r w:rsidRPr="007A1DA3">
              <w:rPr>
                <w:sz w:val="20"/>
              </w:rPr>
              <w:t>по</w:t>
            </w:r>
            <w:r w:rsidRPr="007A1DA3">
              <w:rPr>
                <w:spacing w:val="40"/>
                <w:sz w:val="20"/>
              </w:rPr>
              <w:t xml:space="preserve"> </w:t>
            </w:r>
            <w:r w:rsidRPr="007A1DA3">
              <w:rPr>
                <w:sz w:val="20"/>
              </w:rPr>
              <w:t>стирке</w:t>
            </w:r>
            <w:r w:rsidRPr="007A1DA3">
              <w:rPr>
                <w:spacing w:val="40"/>
                <w:sz w:val="20"/>
              </w:rPr>
              <w:t xml:space="preserve"> </w:t>
            </w:r>
            <w:r w:rsidRPr="007A1DA3">
              <w:rPr>
                <w:sz w:val="20"/>
              </w:rPr>
              <w:t>и</w:t>
            </w:r>
            <w:r w:rsidRPr="007A1DA3">
              <w:rPr>
                <w:spacing w:val="40"/>
                <w:sz w:val="20"/>
              </w:rPr>
              <w:t xml:space="preserve"> </w:t>
            </w:r>
            <w:r w:rsidRPr="007A1DA3">
              <w:rPr>
                <w:sz w:val="20"/>
              </w:rPr>
              <w:t xml:space="preserve">ремонту </w:t>
            </w:r>
            <w:r w:rsidRPr="007A1DA3">
              <w:rPr>
                <w:spacing w:val="-2"/>
                <w:sz w:val="20"/>
              </w:rPr>
              <w:t>спецодежды;</w:t>
            </w:r>
            <w:r w:rsidR="007A1DA3">
              <w:rPr>
                <w:sz w:val="20"/>
              </w:rPr>
              <w:t xml:space="preserve"> </w:t>
            </w:r>
            <w:r w:rsidRPr="007A1DA3">
              <w:rPr>
                <w:spacing w:val="-2"/>
                <w:sz w:val="20"/>
              </w:rPr>
              <w:t>мойщик</w:t>
            </w:r>
            <w:r w:rsidR="007A1DA3">
              <w:rPr>
                <w:sz w:val="20"/>
              </w:rPr>
              <w:tab/>
            </w:r>
            <w:r w:rsidRPr="007A1DA3">
              <w:rPr>
                <w:spacing w:val="-2"/>
                <w:sz w:val="20"/>
              </w:rPr>
              <w:t>посуды; повар;</w:t>
            </w:r>
            <w:r w:rsidRPr="007A1DA3">
              <w:rPr>
                <w:sz w:val="20"/>
              </w:rPr>
              <w:tab/>
            </w:r>
            <w:r w:rsidRPr="007A1DA3">
              <w:rPr>
                <w:sz w:val="20"/>
              </w:rPr>
              <w:tab/>
            </w:r>
            <w:r w:rsidRPr="007A1DA3">
              <w:rPr>
                <w:spacing w:val="-2"/>
                <w:sz w:val="20"/>
              </w:rPr>
              <w:t>рабочий</w:t>
            </w:r>
            <w:r w:rsidR="007A1DA3">
              <w:rPr>
                <w:sz w:val="20"/>
              </w:rPr>
              <w:t xml:space="preserve"> </w:t>
            </w:r>
            <w:r w:rsidRPr="007A1DA3">
              <w:rPr>
                <w:spacing w:val="-6"/>
                <w:sz w:val="20"/>
              </w:rPr>
              <w:t xml:space="preserve">по </w:t>
            </w:r>
            <w:r w:rsidRPr="007A1DA3">
              <w:rPr>
                <w:sz w:val="20"/>
              </w:rPr>
              <w:t>комплексному</w:t>
            </w:r>
            <w:r w:rsidRPr="007A1DA3">
              <w:rPr>
                <w:spacing w:val="40"/>
                <w:sz w:val="20"/>
              </w:rPr>
              <w:t xml:space="preserve"> </w:t>
            </w:r>
            <w:r w:rsidRPr="007A1DA3">
              <w:rPr>
                <w:sz w:val="20"/>
              </w:rPr>
              <w:t>обслуживанию</w:t>
            </w:r>
            <w:r w:rsidRPr="007A1DA3">
              <w:rPr>
                <w:spacing w:val="40"/>
                <w:sz w:val="20"/>
              </w:rPr>
              <w:t xml:space="preserve"> </w:t>
            </w:r>
            <w:r w:rsidRPr="007A1DA3">
              <w:rPr>
                <w:sz w:val="20"/>
              </w:rPr>
              <w:t xml:space="preserve">и </w:t>
            </w:r>
            <w:r w:rsidRPr="007A1DA3">
              <w:rPr>
                <w:spacing w:val="-2"/>
                <w:sz w:val="20"/>
              </w:rPr>
              <w:t>ремонту</w:t>
            </w:r>
            <w:r w:rsidR="007A1DA3">
              <w:rPr>
                <w:sz w:val="20"/>
              </w:rPr>
              <w:t xml:space="preserve"> </w:t>
            </w:r>
            <w:r w:rsidRPr="007A1DA3">
              <w:rPr>
                <w:spacing w:val="-2"/>
                <w:sz w:val="20"/>
              </w:rPr>
              <w:t>зданий;</w:t>
            </w:r>
            <w:r w:rsidR="007A1DA3">
              <w:rPr>
                <w:sz w:val="20"/>
              </w:rPr>
              <w:t xml:space="preserve"> </w:t>
            </w:r>
            <w:r w:rsidRPr="007A1DA3">
              <w:rPr>
                <w:spacing w:val="-2"/>
                <w:sz w:val="20"/>
              </w:rPr>
              <w:t>сторож (вахтер);</w:t>
            </w:r>
            <w:r w:rsidR="007A1DA3">
              <w:rPr>
                <w:sz w:val="20"/>
              </w:rPr>
              <w:t xml:space="preserve"> </w:t>
            </w:r>
            <w:r w:rsidRPr="007A1DA3">
              <w:rPr>
                <w:sz w:val="20"/>
              </w:rPr>
              <w:t xml:space="preserve">слесарь (всех наименований); </w:t>
            </w:r>
            <w:r w:rsidRPr="007A1DA3">
              <w:rPr>
                <w:spacing w:val="-2"/>
                <w:sz w:val="20"/>
              </w:rPr>
              <w:t>уборщик</w:t>
            </w:r>
            <w:r w:rsidR="007A1DA3">
              <w:rPr>
                <w:sz w:val="20"/>
              </w:rPr>
              <w:t xml:space="preserve"> </w:t>
            </w:r>
            <w:r w:rsidRPr="007A1DA3">
              <w:rPr>
                <w:spacing w:val="-2"/>
                <w:sz w:val="20"/>
              </w:rPr>
              <w:t>служебных помещений;</w:t>
            </w:r>
            <w:r w:rsidRPr="007A1DA3">
              <w:rPr>
                <w:sz w:val="20"/>
              </w:rPr>
              <w:tab/>
            </w:r>
            <w:r w:rsidRPr="007A1DA3">
              <w:rPr>
                <w:spacing w:val="-2"/>
                <w:sz w:val="20"/>
              </w:rPr>
              <w:t xml:space="preserve">электромонтер </w:t>
            </w:r>
            <w:r w:rsidRPr="007A1DA3">
              <w:rPr>
                <w:sz w:val="20"/>
              </w:rPr>
              <w:t>(всех наименований).</w:t>
            </w:r>
          </w:p>
          <w:p w:rsidR="009976BD" w:rsidRPr="007A1DA3" w:rsidRDefault="00557204">
            <w:pPr>
              <w:pStyle w:val="TableParagraph"/>
              <w:numPr>
                <w:ilvl w:val="0"/>
                <w:numId w:val="2"/>
              </w:numPr>
              <w:tabs>
                <w:tab w:val="left" w:pos="342"/>
              </w:tabs>
              <w:spacing w:line="320" w:lineRule="exact"/>
              <w:ind w:left="342" w:hanging="234"/>
              <w:rPr>
                <w:sz w:val="20"/>
              </w:rPr>
            </w:pPr>
            <w:r w:rsidRPr="007A1DA3">
              <w:rPr>
                <w:sz w:val="20"/>
              </w:rPr>
              <w:t>го</w:t>
            </w:r>
            <w:r w:rsidRPr="007A1DA3">
              <w:rPr>
                <w:spacing w:val="-9"/>
                <w:sz w:val="20"/>
              </w:rPr>
              <w:t xml:space="preserve"> </w:t>
            </w:r>
            <w:r w:rsidRPr="007A1DA3">
              <w:rPr>
                <w:sz w:val="20"/>
              </w:rPr>
              <w:t>квалификационного</w:t>
            </w:r>
            <w:r w:rsidRPr="007A1DA3">
              <w:rPr>
                <w:spacing w:val="-11"/>
                <w:sz w:val="20"/>
              </w:rPr>
              <w:t xml:space="preserve"> </w:t>
            </w:r>
            <w:r w:rsidRPr="007A1DA3">
              <w:rPr>
                <w:spacing w:val="-2"/>
                <w:sz w:val="20"/>
              </w:rPr>
              <w:t>разряда</w:t>
            </w:r>
          </w:p>
          <w:p w:rsidR="009976BD" w:rsidRPr="007A1DA3" w:rsidRDefault="00557204">
            <w:pPr>
              <w:pStyle w:val="TableParagraph"/>
              <w:numPr>
                <w:ilvl w:val="0"/>
                <w:numId w:val="2"/>
              </w:numPr>
              <w:tabs>
                <w:tab w:val="left" w:pos="342"/>
              </w:tabs>
              <w:spacing w:line="322" w:lineRule="exact"/>
              <w:ind w:left="342" w:hanging="234"/>
              <w:rPr>
                <w:sz w:val="20"/>
              </w:rPr>
            </w:pPr>
            <w:r w:rsidRPr="007A1DA3">
              <w:rPr>
                <w:sz w:val="20"/>
              </w:rPr>
              <w:t>го</w:t>
            </w:r>
            <w:r w:rsidRPr="007A1DA3">
              <w:rPr>
                <w:spacing w:val="-9"/>
                <w:sz w:val="20"/>
              </w:rPr>
              <w:t xml:space="preserve"> </w:t>
            </w:r>
            <w:r w:rsidRPr="007A1DA3">
              <w:rPr>
                <w:sz w:val="20"/>
              </w:rPr>
              <w:t>квалификационного</w:t>
            </w:r>
            <w:r w:rsidRPr="007A1DA3">
              <w:rPr>
                <w:spacing w:val="-12"/>
                <w:sz w:val="20"/>
              </w:rPr>
              <w:t xml:space="preserve"> </w:t>
            </w:r>
            <w:r w:rsidRPr="007A1DA3">
              <w:rPr>
                <w:spacing w:val="-2"/>
                <w:sz w:val="20"/>
              </w:rPr>
              <w:t>разряда</w:t>
            </w:r>
          </w:p>
          <w:p w:rsidR="009976BD" w:rsidRPr="007A1DA3" w:rsidRDefault="00557204">
            <w:pPr>
              <w:pStyle w:val="TableParagraph"/>
              <w:numPr>
                <w:ilvl w:val="0"/>
                <w:numId w:val="2"/>
              </w:numPr>
              <w:tabs>
                <w:tab w:val="left" w:pos="342"/>
              </w:tabs>
              <w:spacing w:line="308" w:lineRule="exact"/>
              <w:ind w:left="342" w:hanging="234"/>
              <w:rPr>
                <w:sz w:val="20"/>
              </w:rPr>
            </w:pPr>
            <w:r w:rsidRPr="007A1DA3">
              <w:rPr>
                <w:sz w:val="20"/>
              </w:rPr>
              <w:t>го</w:t>
            </w:r>
            <w:r w:rsidRPr="007A1DA3">
              <w:rPr>
                <w:spacing w:val="-9"/>
                <w:sz w:val="20"/>
              </w:rPr>
              <w:t xml:space="preserve"> </w:t>
            </w:r>
            <w:r w:rsidRPr="007A1DA3">
              <w:rPr>
                <w:sz w:val="20"/>
              </w:rPr>
              <w:t>квалификационного</w:t>
            </w:r>
            <w:r w:rsidRPr="007A1DA3">
              <w:rPr>
                <w:spacing w:val="-12"/>
                <w:sz w:val="20"/>
              </w:rPr>
              <w:t xml:space="preserve"> </w:t>
            </w:r>
            <w:r w:rsidRPr="007A1DA3">
              <w:rPr>
                <w:spacing w:val="-2"/>
                <w:sz w:val="20"/>
              </w:rPr>
              <w:t>разряда</w:t>
            </w:r>
          </w:p>
        </w:tc>
        <w:tc>
          <w:tcPr>
            <w:tcW w:w="1669" w:type="dxa"/>
            <w:tcBorders>
              <w:top w:val="nil"/>
            </w:tcBorders>
          </w:tcPr>
          <w:p w:rsidR="009976BD" w:rsidRPr="007A1DA3" w:rsidRDefault="009976BD">
            <w:pPr>
              <w:pStyle w:val="TableParagraph"/>
              <w:rPr>
                <w:sz w:val="20"/>
              </w:rPr>
            </w:pPr>
          </w:p>
          <w:p w:rsidR="009976BD" w:rsidRPr="007A1DA3" w:rsidRDefault="009976BD">
            <w:pPr>
              <w:pStyle w:val="TableParagraph"/>
              <w:rPr>
                <w:sz w:val="20"/>
              </w:rPr>
            </w:pPr>
          </w:p>
          <w:p w:rsidR="009976BD" w:rsidRPr="007A1DA3" w:rsidRDefault="009976BD">
            <w:pPr>
              <w:pStyle w:val="TableParagraph"/>
              <w:rPr>
                <w:sz w:val="20"/>
              </w:rPr>
            </w:pPr>
          </w:p>
          <w:p w:rsidR="009976BD" w:rsidRPr="007A1DA3" w:rsidRDefault="009976BD">
            <w:pPr>
              <w:pStyle w:val="TableParagraph"/>
              <w:rPr>
                <w:sz w:val="20"/>
              </w:rPr>
            </w:pPr>
          </w:p>
          <w:p w:rsidR="009976BD" w:rsidRPr="007A1DA3" w:rsidRDefault="009976BD">
            <w:pPr>
              <w:pStyle w:val="TableParagraph"/>
              <w:rPr>
                <w:sz w:val="20"/>
              </w:rPr>
            </w:pPr>
          </w:p>
          <w:p w:rsidR="009976BD" w:rsidRPr="007A1DA3" w:rsidRDefault="009976BD">
            <w:pPr>
              <w:pStyle w:val="TableParagraph"/>
              <w:rPr>
                <w:sz w:val="20"/>
              </w:rPr>
            </w:pPr>
          </w:p>
          <w:p w:rsidR="009976BD" w:rsidRPr="007A1DA3" w:rsidRDefault="009976BD">
            <w:pPr>
              <w:pStyle w:val="TableParagraph"/>
              <w:rPr>
                <w:sz w:val="20"/>
              </w:rPr>
            </w:pPr>
          </w:p>
          <w:p w:rsidR="009976BD" w:rsidRPr="007A1DA3" w:rsidRDefault="009976BD">
            <w:pPr>
              <w:pStyle w:val="TableParagraph"/>
              <w:rPr>
                <w:sz w:val="20"/>
              </w:rPr>
            </w:pPr>
          </w:p>
          <w:p w:rsidR="009976BD" w:rsidRPr="007A1DA3" w:rsidRDefault="009976BD">
            <w:pPr>
              <w:pStyle w:val="TableParagraph"/>
              <w:spacing w:before="316"/>
              <w:rPr>
                <w:sz w:val="20"/>
              </w:rPr>
            </w:pPr>
          </w:p>
          <w:p w:rsidR="009976BD" w:rsidRPr="007A1DA3" w:rsidRDefault="00557204" w:rsidP="007A1DA3">
            <w:pPr>
              <w:pStyle w:val="TableParagraph"/>
              <w:ind w:left="91" w:right="72"/>
              <w:rPr>
                <w:sz w:val="20"/>
              </w:rPr>
            </w:pPr>
            <w:r w:rsidRPr="007A1DA3">
              <w:rPr>
                <w:sz w:val="20"/>
              </w:rPr>
              <w:t>3</w:t>
            </w:r>
            <w:r w:rsidRPr="007A1DA3">
              <w:rPr>
                <w:spacing w:val="1"/>
                <w:sz w:val="20"/>
              </w:rPr>
              <w:t xml:space="preserve"> </w:t>
            </w:r>
            <w:r w:rsidR="007A1DA3" w:rsidRPr="007A1DA3">
              <w:rPr>
                <w:spacing w:val="-5"/>
                <w:sz w:val="20"/>
              </w:rPr>
              <w:t>976</w:t>
            </w:r>
          </w:p>
          <w:p w:rsidR="009976BD" w:rsidRPr="007A1DA3" w:rsidRDefault="007A1DA3" w:rsidP="007A1DA3">
            <w:pPr>
              <w:pStyle w:val="TableParagraph"/>
              <w:spacing w:before="2" w:line="322" w:lineRule="exact"/>
              <w:ind w:left="91" w:right="72"/>
              <w:rPr>
                <w:sz w:val="20"/>
              </w:rPr>
            </w:pPr>
            <w:r w:rsidRPr="007A1DA3">
              <w:rPr>
                <w:sz w:val="20"/>
              </w:rPr>
              <w:t>4 181</w:t>
            </w:r>
          </w:p>
          <w:p w:rsidR="009976BD" w:rsidRPr="007A1DA3" w:rsidRDefault="00557204" w:rsidP="007A1DA3">
            <w:pPr>
              <w:pStyle w:val="TableParagraph"/>
              <w:spacing w:line="308" w:lineRule="exact"/>
              <w:ind w:left="91" w:right="72"/>
              <w:rPr>
                <w:sz w:val="20"/>
              </w:rPr>
            </w:pPr>
            <w:r w:rsidRPr="007A1DA3">
              <w:rPr>
                <w:sz w:val="20"/>
              </w:rPr>
              <w:t>4</w:t>
            </w:r>
            <w:r w:rsidRPr="007A1DA3">
              <w:rPr>
                <w:spacing w:val="1"/>
                <w:sz w:val="20"/>
              </w:rPr>
              <w:t xml:space="preserve"> </w:t>
            </w:r>
            <w:r w:rsidR="007A1DA3" w:rsidRPr="007A1DA3">
              <w:rPr>
                <w:spacing w:val="-5"/>
                <w:sz w:val="20"/>
              </w:rPr>
              <w:t>388</w:t>
            </w:r>
          </w:p>
        </w:tc>
      </w:tr>
      <w:tr w:rsidR="007A1DA3" w:rsidRPr="007A1DA3">
        <w:trPr>
          <w:trHeight w:val="645"/>
        </w:trPr>
        <w:tc>
          <w:tcPr>
            <w:tcW w:w="9572" w:type="dxa"/>
            <w:gridSpan w:val="4"/>
          </w:tcPr>
          <w:p w:rsidR="009976BD" w:rsidRPr="007A1DA3" w:rsidRDefault="00557204">
            <w:pPr>
              <w:pStyle w:val="TableParagraph"/>
              <w:spacing w:line="315" w:lineRule="exact"/>
              <w:ind w:left="556" w:right="542"/>
              <w:jc w:val="center"/>
              <w:rPr>
                <w:sz w:val="20"/>
              </w:rPr>
            </w:pPr>
            <w:r w:rsidRPr="007A1DA3">
              <w:rPr>
                <w:sz w:val="20"/>
              </w:rPr>
              <w:t>Профессиональная</w:t>
            </w:r>
            <w:r w:rsidRPr="007A1DA3">
              <w:rPr>
                <w:spacing w:val="-17"/>
                <w:sz w:val="20"/>
              </w:rPr>
              <w:t xml:space="preserve"> </w:t>
            </w:r>
            <w:r w:rsidRPr="007A1DA3">
              <w:rPr>
                <w:sz w:val="20"/>
              </w:rPr>
              <w:t>квалификационная</w:t>
            </w:r>
            <w:r w:rsidRPr="007A1DA3">
              <w:rPr>
                <w:spacing w:val="-14"/>
                <w:sz w:val="20"/>
              </w:rPr>
              <w:t xml:space="preserve"> </w:t>
            </w:r>
            <w:r w:rsidRPr="007A1DA3">
              <w:rPr>
                <w:spacing w:val="-2"/>
                <w:sz w:val="20"/>
              </w:rPr>
              <w:t>группа</w:t>
            </w:r>
          </w:p>
          <w:p w:rsidR="009976BD" w:rsidRPr="007A1DA3" w:rsidRDefault="00557204">
            <w:pPr>
              <w:pStyle w:val="TableParagraph"/>
              <w:spacing w:line="311" w:lineRule="exact"/>
              <w:ind w:left="556" w:right="543"/>
              <w:jc w:val="center"/>
              <w:rPr>
                <w:sz w:val="20"/>
              </w:rPr>
            </w:pPr>
            <w:r w:rsidRPr="007A1DA3">
              <w:rPr>
                <w:sz w:val="20"/>
              </w:rPr>
              <w:t>«Общеотраслевые</w:t>
            </w:r>
            <w:r w:rsidRPr="007A1DA3">
              <w:rPr>
                <w:spacing w:val="-12"/>
                <w:sz w:val="20"/>
              </w:rPr>
              <w:t xml:space="preserve"> </w:t>
            </w:r>
            <w:r w:rsidRPr="007A1DA3">
              <w:rPr>
                <w:sz w:val="20"/>
              </w:rPr>
              <w:t>профессии</w:t>
            </w:r>
            <w:r w:rsidRPr="007A1DA3">
              <w:rPr>
                <w:spacing w:val="-12"/>
                <w:sz w:val="20"/>
              </w:rPr>
              <w:t xml:space="preserve"> </w:t>
            </w:r>
            <w:r w:rsidRPr="007A1DA3">
              <w:rPr>
                <w:sz w:val="20"/>
              </w:rPr>
              <w:t>рабочих</w:t>
            </w:r>
            <w:r w:rsidRPr="007A1DA3">
              <w:rPr>
                <w:spacing w:val="-9"/>
                <w:sz w:val="20"/>
              </w:rPr>
              <w:t xml:space="preserve"> </w:t>
            </w:r>
            <w:r w:rsidRPr="007A1DA3">
              <w:rPr>
                <w:sz w:val="20"/>
              </w:rPr>
              <w:t>второго</w:t>
            </w:r>
            <w:r w:rsidRPr="007A1DA3">
              <w:rPr>
                <w:spacing w:val="-8"/>
                <w:sz w:val="20"/>
              </w:rPr>
              <w:t xml:space="preserve"> </w:t>
            </w:r>
            <w:r w:rsidRPr="007A1DA3">
              <w:rPr>
                <w:spacing w:val="-2"/>
                <w:sz w:val="20"/>
              </w:rPr>
              <w:t>уровня»</w:t>
            </w:r>
          </w:p>
        </w:tc>
      </w:tr>
      <w:tr w:rsidR="007A1DA3" w:rsidRPr="007A1DA3" w:rsidTr="007A1DA3">
        <w:trPr>
          <w:trHeight w:val="2932"/>
        </w:trPr>
        <w:tc>
          <w:tcPr>
            <w:tcW w:w="655" w:type="dxa"/>
          </w:tcPr>
          <w:p w:rsidR="009976BD" w:rsidRPr="007A1DA3" w:rsidRDefault="00557204">
            <w:pPr>
              <w:pStyle w:val="TableParagraph"/>
              <w:spacing w:line="315" w:lineRule="exact"/>
              <w:ind w:left="18"/>
              <w:jc w:val="center"/>
              <w:rPr>
                <w:sz w:val="20"/>
              </w:rPr>
            </w:pPr>
            <w:r w:rsidRPr="007A1DA3">
              <w:rPr>
                <w:spacing w:val="-10"/>
                <w:sz w:val="20"/>
              </w:rPr>
              <w:t>2</w:t>
            </w:r>
          </w:p>
        </w:tc>
        <w:tc>
          <w:tcPr>
            <w:tcW w:w="2664" w:type="dxa"/>
          </w:tcPr>
          <w:p w:rsidR="009976BD" w:rsidRPr="007A1DA3" w:rsidRDefault="00557204">
            <w:pPr>
              <w:pStyle w:val="TableParagraph"/>
              <w:spacing w:line="314" w:lineRule="exact"/>
              <w:ind w:left="17" w:right="5"/>
              <w:jc w:val="center"/>
              <w:rPr>
                <w:sz w:val="20"/>
              </w:rPr>
            </w:pPr>
            <w:r w:rsidRPr="007A1DA3">
              <w:rPr>
                <w:spacing w:val="-10"/>
                <w:sz w:val="20"/>
              </w:rPr>
              <w:t>1</w:t>
            </w:r>
          </w:p>
          <w:p w:rsidR="009976BD" w:rsidRPr="007A1DA3" w:rsidRDefault="00557204">
            <w:pPr>
              <w:pStyle w:val="TableParagraph"/>
              <w:ind w:left="17" w:right="6"/>
              <w:jc w:val="center"/>
              <w:rPr>
                <w:sz w:val="20"/>
              </w:rPr>
            </w:pPr>
            <w:r w:rsidRPr="007A1DA3">
              <w:rPr>
                <w:spacing w:val="-2"/>
                <w:sz w:val="20"/>
              </w:rPr>
              <w:t>квалификационный уровень</w:t>
            </w:r>
          </w:p>
        </w:tc>
        <w:tc>
          <w:tcPr>
            <w:tcW w:w="4584" w:type="dxa"/>
          </w:tcPr>
          <w:p w:rsidR="009976BD" w:rsidRPr="007A1DA3" w:rsidRDefault="00557204" w:rsidP="007A1DA3">
            <w:pPr>
              <w:pStyle w:val="TableParagraph"/>
              <w:tabs>
                <w:tab w:val="left" w:pos="48"/>
                <w:tab w:val="left" w:pos="190"/>
              </w:tabs>
              <w:ind w:left="108" w:right="84"/>
              <w:jc w:val="both"/>
              <w:rPr>
                <w:sz w:val="20"/>
              </w:rPr>
            </w:pPr>
            <w:r w:rsidRPr="007A1DA3">
              <w:rPr>
                <w:spacing w:val="-2"/>
                <w:sz w:val="20"/>
              </w:rPr>
              <w:t>Наименования</w:t>
            </w:r>
            <w:r w:rsidRPr="007A1DA3">
              <w:rPr>
                <w:sz w:val="20"/>
              </w:rPr>
              <w:tab/>
            </w:r>
            <w:r w:rsidR="007A1DA3">
              <w:rPr>
                <w:sz w:val="20"/>
              </w:rPr>
              <w:t xml:space="preserve"> </w:t>
            </w:r>
            <w:r w:rsidRPr="007A1DA3">
              <w:rPr>
                <w:spacing w:val="-2"/>
                <w:sz w:val="20"/>
              </w:rPr>
              <w:t>профессий рабочих,</w:t>
            </w:r>
            <w:r w:rsidR="007A1DA3">
              <w:rPr>
                <w:sz w:val="20"/>
              </w:rPr>
              <w:tab/>
            </w:r>
            <w:r w:rsidRPr="007A1DA3">
              <w:rPr>
                <w:spacing w:val="-6"/>
                <w:sz w:val="20"/>
              </w:rPr>
              <w:t>по</w:t>
            </w:r>
            <w:r w:rsidR="007A1DA3">
              <w:rPr>
                <w:sz w:val="20"/>
              </w:rPr>
              <w:t xml:space="preserve"> </w:t>
            </w:r>
            <w:r w:rsidRPr="007A1DA3">
              <w:rPr>
                <w:spacing w:val="-2"/>
                <w:sz w:val="20"/>
              </w:rPr>
              <w:t xml:space="preserve">которым </w:t>
            </w:r>
            <w:r w:rsidRPr="007A1DA3">
              <w:rPr>
                <w:sz w:val="20"/>
              </w:rPr>
              <w:t>предусмотрено</w:t>
            </w:r>
            <w:r w:rsidRPr="007A1DA3">
              <w:rPr>
                <w:spacing w:val="40"/>
                <w:sz w:val="20"/>
              </w:rPr>
              <w:t xml:space="preserve"> </w:t>
            </w:r>
            <w:r w:rsidR="007A1DA3">
              <w:rPr>
                <w:sz w:val="20"/>
              </w:rPr>
              <w:t xml:space="preserve">присвоение </w:t>
            </w:r>
            <w:r w:rsidRPr="007A1DA3">
              <w:rPr>
                <w:sz w:val="20"/>
              </w:rPr>
              <w:t>4</w:t>
            </w:r>
            <w:r w:rsidRPr="007A1DA3">
              <w:rPr>
                <w:spacing w:val="28"/>
                <w:sz w:val="20"/>
              </w:rPr>
              <w:t xml:space="preserve"> </w:t>
            </w:r>
            <w:r w:rsidRPr="007A1DA3">
              <w:rPr>
                <w:sz w:val="20"/>
              </w:rPr>
              <w:t xml:space="preserve">и 5 квалификационных разрядов в </w:t>
            </w:r>
            <w:r w:rsidRPr="007A1DA3">
              <w:rPr>
                <w:spacing w:val="-2"/>
                <w:sz w:val="20"/>
              </w:rPr>
              <w:t>соответствии</w:t>
            </w:r>
            <w:r w:rsidR="007A1DA3">
              <w:rPr>
                <w:sz w:val="20"/>
              </w:rPr>
              <w:t xml:space="preserve"> </w:t>
            </w:r>
            <w:r w:rsidRPr="007A1DA3">
              <w:rPr>
                <w:spacing w:val="-10"/>
                <w:sz w:val="20"/>
              </w:rPr>
              <w:t>с</w:t>
            </w:r>
            <w:r w:rsidR="007A1DA3">
              <w:rPr>
                <w:sz w:val="20"/>
              </w:rPr>
              <w:t xml:space="preserve"> </w:t>
            </w:r>
            <w:r w:rsidRPr="007A1DA3">
              <w:rPr>
                <w:spacing w:val="-2"/>
                <w:sz w:val="20"/>
              </w:rPr>
              <w:t>Единым тарифно-квалификационным справочником</w:t>
            </w:r>
            <w:r w:rsidRPr="007A1DA3">
              <w:rPr>
                <w:sz w:val="20"/>
              </w:rPr>
              <w:tab/>
            </w:r>
            <w:r w:rsidRPr="007A1DA3">
              <w:rPr>
                <w:spacing w:val="-2"/>
                <w:sz w:val="20"/>
              </w:rPr>
              <w:t>работ</w:t>
            </w:r>
            <w:r w:rsidR="007A1DA3">
              <w:rPr>
                <w:sz w:val="20"/>
              </w:rPr>
              <w:t xml:space="preserve"> </w:t>
            </w:r>
            <w:r w:rsidRPr="007A1DA3">
              <w:rPr>
                <w:spacing w:val="-10"/>
                <w:sz w:val="20"/>
              </w:rPr>
              <w:t xml:space="preserve">и </w:t>
            </w:r>
            <w:r w:rsidRPr="007A1DA3">
              <w:rPr>
                <w:spacing w:val="-2"/>
                <w:sz w:val="20"/>
              </w:rPr>
              <w:t>профессий</w:t>
            </w:r>
            <w:r w:rsidRPr="007A1DA3">
              <w:rPr>
                <w:sz w:val="20"/>
              </w:rPr>
              <w:tab/>
            </w:r>
            <w:r w:rsidRPr="007A1DA3">
              <w:rPr>
                <w:spacing w:val="-2"/>
                <w:sz w:val="20"/>
              </w:rPr>
              <w:t>рабочих;</w:t>
            </w:r>
            <w:r w:rsidR="007A1DA3">
              <w:rPr>
                <w:sz w:val="20"/>
              </w:rPr>
              <w:t xml:space="preserve"> </w:t>
            </w:r>
            <w:r w:rsidRPr="007A1DA3">
              <w:rPr>
                <w:spacing w:val="-2"/>
                <w:sz w:val="20"/>
              </w:rPr>
              <w:t xml:space="preserve">водитель </w:t>
            </w:r>
            <w:r w:rsidRPr="007A1DA3">
              <w:rPr>
                <w:sz w:val="20"/>
              </w:rPr>
              <w:t>автомобиля;</w:t>
            </w:r>
            <w:r w:rsidRPr="007A1DA3">
              <w:rPr>
                <w:spacing w:val="40"/>
                <w:sz w:val="20"/>
              </w:rPr>
              <w:t xml:space="preserve"> </w:t>
            </w:r>
            <w:r w:rsidRPr="007A1DA3">
              <w:rPr>
                <w:sz w:val="20"/>
              </w:rPr>
              <w:t>повар;</w:t>
            </w:r>
            <w:r w:rsidRPr="007A1DA3">
              <w:rPr>
                <w:spacing w:val="40"/>
                <w:sz w:val="20"/>
              </w:rPr>
              <w:t xml:space="preserve"> </w:t>
            </w:r>
            <w:r w:rsidRPr="007A1DA3">
              <w:rPr>
                <w:sz w:val="20"/>
              </w:rPr>
              <w:t>рабочий</w:t>
            </w:r>
            <w:r w:rsidRPr="007A1DA3">
              <w:rPr>
                <w:spacing w:val="40"/>
                <w:sz w:val="20"/>
              </w:rPr>
              <w:t xml:space="preserve"> </w:t>
            </w:r>
            <w:r w:rsidRPr="007A1DA3">
              <w:rPr>
                <w:sz w:val="20"/>
              </w:rPr>
              <w:t>по комплексному</w:t>
            </w:r>
            <w:r w:rsidRPr="007A1DA3">
              <w:rPr>
                <w:spacing w:val="40"/>
                <w:sz w:val="20"/>
              </w:rPr>
              <w:t xml:space="preserve"> </w:t>
            </w:r>
            <w:r w:rsidRPr="007A1DA3">
              <w:rPr>
                <w:sz w:val="20"/>
              </w:rPr>
              <w:t>обслуживанию</w:t>
            </w:r>
            <w:r w:rsidRPr="007A1DA3">
              <w:rPr>
                <w:spacing w:val="40"/>
                <w:sz w:val="20"/>
              </w:rPr>
              <w:t xml:space="preserve"> </w:t>
            </w:r>
            <w:r w:rsidRPr="007A1DA3">
              <w:rPr>
                <w:sz w:val="20"/>
              </w:rPr>
              <w:t>и ремонту</w:t>
            </w:r>
            <w:r w:rsidRPr="007A1DA3">
              <w:rPr>
                <w:spacing w:val="80"/>
                <w:sz w:val="20"/>
              </w:rPr>
              <w:t xml:space="preserve"> </w:t>
            </w:r>
            <w:r w:rsidRPr="007A1DA3">
              <w:rPr>
                <w:sz w:val="20"/>
              </w:rPr>
              <w:t>зданий;</w:t>
            </w:r>
            <w:r w:rsidRPr="007A1DA3">
              <w:rPr>
                <w:spacing w:val="80"/>
                <w:sz w:val="20"/>
              </w:rPr>
              <w:t xml:space="preserve"> </w:t>
            </w:r>
            <w:r w:rsidRPr="007A1DA3">
              <w:rPr>
                <w:sz w:val="20"/>
              </w:rPr>
              <w:t>слесарь</w:t>
            </w:r>
            <w:r w:rsidRPr="007A1DA3">
              <w:rPr>
                <w:spacing w:val="80"/>
                <w:sz w:val="20"/>
              </w:rPr>
              <w:t xml:space="preserve"> </w:t>
            </w:r>
            <w:r w:rsidRPr="007A1DA3">
              <w:rPr>
                <w:sz w:val="20"/>
              </w:rPr>
              <w:t xml:space="preserve">(всех </w:t>
            </w:r>
            <w:r w:rsidRPr="007A1DA3">
              <w:rPr>
                <w:spacing w:val="-2"/>
                <w:sz w:val="20"/>
              </w:rPr>
              <w:t>наименований);</w:t>
            </w:r>
            <w:r w:rsidRPr="007A1DA3">
              <w:rPr>
                <w:sz w:val="20"/>
              </w:rPr>
              <w:tab/>
            </w:r>
            <w:r w:rsidRPr="007A1DA3">
              <w:rPr>
                <w:spacing w:val="-2"/>
                <w:sz w:val="20"/>
              </w:rPr>
              <w:t xml:space="preserve">электромонтер </w:t>
            </w:r>
            <w:r w:rsidRPr="007A1DA3">
              <w:rPr>
                <w:sz w:val="20"/>
              </w:rPr>
              <w:t>(всех наименований).</w:t>
            </w:r>
          </w:p>
          <w:p w:rsidR="009976BD" w:rsidRPr="007A1DA3" w:rsidRDefault="00557204">
            <w:pPr>
              <w:pStyle w:val="TableParagraph"/>
              <w:numPr>
                <w:ilvl w:val="0"/>
                <w:numId w:val="1"/>
              </w:numPr>
              <w:tabs>
                <w:tab w:val="left" w:pos="342"/>
              </w:tabs>
              <w:spacing w:line="322" w:lineRule="exact"/>
              <w:ind w:left="342" w:hanging="234"/>
              <w:rPr>
                <w:sz w:val="20"/>
              </w:rPr>
            </w:pPr>
            <w:r w:rsidRPr="007A1DA3">
              <w:rPr>
                <w:sz w:val="20"/>
              </w:rPr>
              <w:t>го</w:t>
            </w:r>
            <w:r w:rsidRPr="007A1DA3">
              <w:rPr>
                <w:spacing w:val="-9"/>
                <w:sz w:val="20"/>
              </w:rPr>
              <w:t xml:space="preserve"> </w:t>
            </w:r>
            <w:r w:rsidRPr="007A1DA3">
              <w:rPr>
                <w:sz w:val="20"/>
              </w:rPr>
              <w:t>квалификационного</w:t>
            </w:r>
            <w:r w:rsidRPr="007A1DA3">
              <w:rPr>
                <w:spacing w:val="-12"/>
                <w:sz w:val="20"/>
              </w:rPr>
              <w:t xml:space="preserve"> </w:t>
            </w:r>
            <w:r w:rsidRPr="007A1DA3">
              <w:rPr>
                <w:spacing w:val="-2"/>
                <w:sz w:val="20"/>
              </w:rPr>
              <w:t>разряда</w:t>
            </w:r>
          </w:p>
          <w:p w:rsidR="009976BD" w:rsidRPr="007A1DA3" w:rsidRDefault="00557204">
            <w:pPr>
              <w:pStyle w:val="TableParagraph"/>
              <w:numPr>
                <w:ilvl w:val="0"/>
                <w:numId w:val="1"/>
              </w:numPr>
              <w:tabs>
                <w:tab w:val="left" w:pos="342"/>
              </w:tabs>
              <w:spacing w:line="310" w:lineRule="exact"/>
              <w:ind w:left="342" w:hanging="234"/>
              <w:rPr>
                <w:sz w:val="20"/>
              </w:rPr>
            </w:pPr>
            <w:r w:rsidRPr="007A1DA3">
              <w:rPr>
                <w:sz w:val="20"/>
              </w:rPr>
              <w:t>го</w:t>
            </w:r>
            <w:r w:rsidRPr="007A1DA3">
              <w:rPr>
                <w:spacing w:val="-9"/>
                <w:sz w:val="20"/>
              </w:rPr>
              <w:t xml:space="preserve"> </w:t>
            </w:r>
            <w:r w:rsidRPr="007A1DA3">
              <w:rPr>
                <w:sz w:val="20"/>
              </w:rPr>
              <w:t>квалификационного</w:t>
            </w:r>
            <w:r w:rsidRPr="007A1DA3">
              <w:rPr>
                <w:spacing w:val="-12"/>
                <w:sz w:val="20"/>
              </w:rPr>
              <w:t xml:space="preserve"> </w:t>
            </w:r>
            <w:r w:rsidRPr="007A1DA3">
              <w:rPr>
                <w:spacing w:val="-2"/>
                <w:sz w:val="20"/>
              </w:rPr>
              <w:t>разряда</w:t>
            </w:r>
          </w:p>
        </w:tc>
        <w:tc>
          <w:tcPr>
            <w:tcW w:w="1669" w:type="dxa"/>
          </w:tcPr>
          <w:p w:rsidR="009976BD" w:rsidRPr="007A1DA3" w:rsidRDefault="009976BD">
            <w:pPr>
              <w:pStyle w:val="TableParagraph"/>
              <w:rPr>
                <w:sz w:val="20"/>
              </w:rPr>
            </w:pPr>
          </w:p>
          <w:p w:rsidR="009976BD" w:rsidRPr="007A1DA3" w:rsidRDefault="009976BD">
            <w:pPr>
              <w:pStyle w:val="TableParagraph"/>
              <w:rPr>
                <w:sz w:val="20"/>
              </w:rPr>
            </w:pPr>
          </w:p>
          <w:p w:rsidR="009976BD" w:rsidRPr="007A1DA3" w:rsidRDefault="009976BD">
            <w:pPr>
              <w:pStyle w:val="TableParagraph"/>
              <w:rPr>
                <w:sz w:val="20"/>
              </w:rPr>
            </w:pPr>
          </w:p>
          <w:p w:rsidR="009976BD" w:rsidRPr="007A1DA3" w:rsidRDefault="009976BD">
            <w:pPr>
              <w:pStyle w:val="TableParagraph"/>
              <w:rPr>
                <w:sz w:val="20"/>
              </w:rPr>
            </w:pPr>
          </w:p>
          <w:p w:rsidR="009976BD" w:rsidRPr="007A1DA3" w:rsidRDefault="009976BD">
            <w:pPr>
              <w:pStyle w:val="TableParagraph"/>
              <w:rPr>
                <w:sz w:val="20"/>
              </w:rPr>
            </w:pPr>
          </w:p>
          <w:p w:rsidR="009976BD" w:rsidRPr="007A1DA3" w:rsidRDefault="009976BD">
            <w:pPr>
              <w:pStyle w:val="TableParagraph"/>
              <w:rPr>
                <w:sz w:val="20"/>
              </w:rPr>
            </w:pPr>
          </w:p>
          <w:p w:rsidR="009976BD" w:rsidRPr="007A1DA3" w:rsidRDefault="009976BD">
            <w:pPr>
              <w:pStyle w:val="TableParagraph"/>
              <w:rPr>
                <w:sz w:val="20"/>
              </w:rPr>
            </w:pPr>
          </w:p>
          <w:p w:rsidR="009976BD" w:rsidRPr="007A1DA3" w:rsidRDefault="009976BD">
            <w:pPr>
              <w:pStyle w:val="TableParagraph"/>
              <w:rPr>
                <w:sz w:val="20"/>
              </w:rPr>
            </w:pPr>
          </w:p>
          <w:p w:rsidR="007A1DA3" w:rsidRPr="007A1DA3" w:rsidRDefault="007A1DA3">
            <w:pPr>
              <w:pStyle w:val="TableParagraph"/>
              <w:spacing w:before="315"/>
              <w:rPr>
                <w:sz w:val="20"/>
              </w:rPr>
            </w:pPr>
          </w:p>
          <w:p w:rsidR="009976BD" w:rsidRPr="007A1DA3" w:rsidRDefault="00557204" w:rsidP="007A1DA3">
            <w:pPr>
              <w:pStyle w:val="TableParagraph"/>
              <w:spacing w:before="1" w:line="322" w:lineRule="exact"/>
              <w:ind w:left="91" w:right="72"/>
              <w:rPr>
                <w:sz w:val="20"/>
              </w:rPr>
            </w:pPr>
            <w:r w:rsidRPr="007A1DA3">
              <w:rPr>
                <w:sz w:val="20"/>
              </w:rPr>
              <w:t>4</w:t>
            </w:r>
            <w:r w:rsidRPr="007A1DA3">
              <w:rPr>
                <w:spacing w:val="1"/>
                <w:sz w:val="20"/>
              </w:rPr>
              <w:t xml:space="preserve"> </w:t>
            </w:r>
            <w:r w:rsidR="007A1DA3">
              <w:rPr>
                <w:spacing w:val="-5"/>
                <w:sz w:val="20"/>
              </w:rPr>
              <w:t>593</w:t>
            </w:r>
          </w:p>
          <w:p w:rsidR="009976BD" w:rsidRPr="007A1DA3" w:rsidRDefault="00557204" w:rsidP="007A1DA3">
            <w:pPr>
              <w:pStyle w:val="TableParagraph"/>
              <w:ind w:left="91" w:right="72"/>
              <w:rPr>
                <w:sz w:val="20"/>
              </w:rPr>
            </w:pPr>
            <w:r w:rsidRPr="007A1DA3">
              <w:rPr>
                <w:sz w:val="20"/>
              </w:rPr>
              <w:t>4</w:t>
            </w:r>
            <w:r w:rsidRPr="007A1DA3">
              <w:rPr>
                <w:spacing w:val="1"/>
                <w:sz w:val="20"/>
              </w:rPr>
              <w:t xml:space="preserve"> </w:t>
            </w:r>
            <w:r w:rsidR="007A1DA3">
              <w:rPr>
                <w:spacing w:val="-5"/>
                <w:sz w:val="20"/>
              </w:rPr>
              <w:t>798</w:t>
            </w:r>
          </w:p>
        </w:tc>
      </w:tr>
      <w:tr w:rsidR="007A1DA3" w:rsidRPr="007A1DA3" w:rsidTr="007A1DA3">
        <w:trPr>
          <w:trHeight w:val="2629"/>
        </w:trPr>
        <w:tc>
          <w:tcPr>
            <w:tcW w:w="655" w:type="dxa"/>
          </w:tcPr>
          <w:p w:rsidR="007A1DA3" w:rsidRPr="007A1DA3" w:rsidRDefault="007A1DA3">
            <w:pPr>
              <w:pStyle w:val="TableParagraph"/>
              <w:spacing w:line="315" w:lineRule="exact"/>
              <w:ind w:left="18"/>
              <w:jc w:val="center"/>
              <w:rPr>
                <w:spacing w:val="-10"/>
                <w:sz w:val="20"/>
              </w:rPr>
            </w:pPr>
            <w:r>
              <w:rPr>
                <w:spacing w:val="-10"/>
                <w:sz w:val="20"/>
              </w:rPr>
              <w:t>3</w:t>
            </w:r>
          </w:p>
        </w:tc>
        <w:tc>
          <w:tcPr>
            <w:tcW w:w="2664" w:type="dxa"/>
          </w:tcPr>
          <w:p w:rsidR="007A1DA3" w:rsidRPr="007A1DA3" w:rsidRDefault="007A1DA3" w:rsidP="007A1DA3">
            <w:pPr>
              <w:pStyle w:val="TableParagraph"/>
              <w:spacing w:line="315" w:lineRule="exact"/>
              <w:ind w:left="17" w:right="5"/>
              <w:jc w:val="center"/>
              <w:rPr>
                <w:sz w:val="20"/>
              </w:rPr>
            </w:pPr>
            <w:r w:rsidRPr="007A1DA3">
              <w:rPr>
                <w:spacing w:val="-10"/>
                <w:sz w:val="20"/>
              </w:rPr>
              <w:t>2</w:t>
            </w:r>
          </w:p>
          <w:p w:rsidR="007A1DA3" w:rsidRPr="007A1DA3" w:rsidRDefault="007A1DA3" w:rsidP="007A1DA3">
            <w:pPr>
              <w:pStyle w:val="TableParagraph"/>
              <w:spacing w:line="314" w:lineRule="exact"/>
              <w:ind w:left="17" w:right="5"/>
              <w:jc w:val="center"/>
              <w:rPr>
                <w:spacing w:val="-10"/>
                <w:sz w:val="20"/>
              </w:rPr>
            </w:pPr>
            <w:r w:rsidRPr="007A1DA3">
              <w:rPr>
                <w:spacing w:val="-2"/>
                <w:sz w:val="20"/>
              </w:rPr>
              <w:t>квалификационный уровень</w:t>
            </w:r>
          </w:p>
        </w:tc>
        <w:tc>
          <w:tcPr>
            <w:tcW w:w="4584" w:type="dxa"/>
          </w:tcPr>
          <w:p w:rsidR="007A1DA3" w:rsidRPr="007A1DA3" w:rsidRDefault="007A1DA3" w:rsidP="007A1DA3">
            <w:pPr>
              <w:pStyle w:val="TableParagraph"/>
              <w:tabs>
                <w:tab w:val="left" w:pos="48"/>
                <w:tab w:val="left" w:pos="190"/>
              </w:tabs>
              <w:ind w:left="108" w:right="84"/>
              <w:jc w:val="both"/>
              <w:rPr>
                <w:sz w:val="20"/>
              </w:rPr>
            </w:pPr>
            <w:r w:rsidRPr="007A1DA3">
              <w:rPr>
                <w:spacing w:val="-2"/>
                <w:sz w:val="20"/>
              </w:rPr>
              <w:t>Наименования</w:t>
            </w:r>
            <w:r w:rsidRPr="007A1DA3">
              <w:rPr>
                <w:sz w:val="20"/>
              </w:rPr>
              <w:t xml:space="preserve"> </w:t>
            </w:r>
            <w:r w:rsidRPr="007A1DA3">
              <w:rPr>
                <w:spacing w:val="-2"/>
                <w:sz w:val="20"/>
              </w:rPr>
              <w:t>профессий рабочих,</w:t>
            </w:r>
            <w:r w:rsidRPr="007A1DA3">
              <w:rPr>
                <w:sz w:val="20"/>
              </w:rPr>
              <w:tab/>
            </w:r>
            <w:r w:rsidRPr="007A1DA3">
              <w:rPr>
                <w:sz w:val="20"/>
              </w:rPr>
              <w:tab/>
            </w:r>
            <w:r w:rsidRPr="007A1DA3">
              <w:rPr>
                <w:spacing w:val="-6"/>
                <w:sz w:val="20"/>
              </w:rPr>
              <w:t>по</w:t>
            </w:r>
            <w:r w:rsidRPr="007A1DA3">
              <w:rPr>
                <w:sz w:val="20"/>
              </w:rPr>
              <w:t xml:space="preserve"> </w:t>
            </w:r>
            <w:r w:rsidRPr="007A1DA3">
              <w:rPr>
                <w:spacing w:val="-2"/>
                <w:sz w:val="20"/>
              </w:rPr>
              <w:t xml:space="preserve">которым </w:t>
            </w:r>
            <w:r w:rsidRPr="007A1DA3">
              <w:rPr>
                <w:sz w:val="20"/>
              </w:rPr>
              <w:t>предусмотрено</w:t>
            </w:r>
            <w:r w:rsidRPr="007A1DA3">
              <w:rPr>
                <w:spacing w:val="40"/>
                <w:sz w:val="20"/>
              </w:rPr>
              <w:t xml:space="preserve"> </w:t>
            </w:r>
            <w:r w:rsidRPr="007A1DA3">
              <w:rPr>
                <w:sz w:val="20"/>
              </w:rPr>
              <w:t>присвоение 6</w:t>
            </w:r>
            <w:r w:rsidRPr="007A1DA3">
              <w:rPr>
                <w:spacing w:val="28"/>
                <w:sz w:val="20"/>
              </w:rPr>
              <w:t xml:space="preserve"> </w:t>
            </w:r>
            <w:r w:rsidRPr="007A1DA3">
              <w:rPr>
                <w:sz w:val="20"/>
              </w:rPr>
              <w:t xml:space="preserve">и 7 квалификационных разрядов в </w:t>
            </w:r>
            <w:r w:rsidRPr="007A1DA3">
              <w:rPr>
                <w:spacing w:val="-2"/>
                <w:sz w:val="20"/>
              </w:rPr>
              <w:t>соответствии</w:t>
            </w:r>
            <w:r w:rsidRPr="007A1DA3">
              <w:rPr>
                <w:sz w:val="20"/>
              </w:rPr>
              <w:tab/>
            </w:r>
            <w:r w:rsidRPr="007A1DA3">
              <w:rPr>
                <w:spacing w:val="-10"/>
                <w:sz w:val="20"/>
              </w:rPr>
              <w:t>с</w:t>
            </w:r>
            <w:r w:rsidRPr="007A1DA3">
              <w:rPr>
                <w:sz w:val="20"/>
              </w:rPr>
              <w:t xml:space="preserve"> </w:t>
            </w:r>
            <w:r w:rsidRPr="007A1DA3">
              <w:rPr>
                <w:spacing w:val="-2"/>
                <w:sz w:val="20"/>
              </w:rPr>
              <w:t>Единым тарифно-квалификационным справочником</w:t>
            </w:r>
            <w:r w:rsidRPr="007A1DA3">
              <w:rPr>
                <w:sz w:val="20"/>
              </w:rPr>
              <w:tab/>
              <w:t xml:space="preserve"> </w:t>
            </w:r>
            <w:r w:rsidRPr="007A1DA3">
              <w:rPr>
                <w:spacing w:val="-2"/>
                <w:sz w:val="20"/>
              </w:rPr>
              <w:t>работ</w:t>
            </w:r>
            <w:r w:rsidRPr="007A1DA3">
              <w:rPr>
                <w:sz w:val="20"/>
              </w:rPr>
              <w:tab/>
            </w:r>
            <w:r w:rsidRPr="007A1DA3">
              <w:rPr>
                <w:spacing w:val="-10"/>
                <w:sz w:val="20"/>
              </w:rPr>
              <w:t xml:space="preserve">и </w:t>
            </w:r>
            <w:r w:rsidRPr="007A1DA3">
              <w:rPr>
                <w:sz w:val="20"/>
              </w:rPr>
              <w:t xml:space="preserve">профессий рабочих; повар; </w:t>
            </w:r>
            <w:r w:rsidRPr="007A1DA3">
              <w:rPr>
                <w:spacing w:val="-2"/>
                <w:sz w:val="20"/>
              </w:rPr>
              <w:t>слесарь</w:t>
            </w:r>
            <w:r w:rsidRPr="007A1DA3">
              <w:rPr>
                <w:sz w:val="20"/>
              </w:rPr>
              <w:t xml:space="preserve"> </w:t>
            </w:r>
            <w:r w:rsidRPr="007A1DA3">
              <w:rPr>
                <w:spacing w:val="-4"/>
                <w:sz w:val="20"/>
              </w:rPr>
              <w:t>(всех</w:t>
            </w:r>
            <w:r w:rsidRPr="007A1DA3">
              <w:rPr>
                <w:sz w:val="20"/>
              </w:rPr>
              <w:tab/>
              <w:t xml:space="preserve"> </w:t>
            </w:r>
            <w:r w:rsidRPr="007A1DA3">
              <w:rPr>
                <w:spacing w:val="-2"/>
                <w:sz w:val="20"/>
              </w:rPr>
              <w:t>наименований); электромонтер</w:t>
            </w:r>
            <w:r w:rsidRPr="007A1DA3">
              <w:rPr>
                <w:sz w:val="20"/>
              </w:rPr>
              <w:t xml:space="preserve"> </w:t>
            </w:r>
            <w:r w:rsidRPr="007A1DA3">
              <w:rPr>
                <w:spacing w:val="-2"/>
                <w:sz w:val="20"/>
              </w:rPr>
              <w:t>(всех</w:t>
            </w:r>
          </w:p>
          <w:p w:rsidR="007A1DA3" w:rsidRPr="007A1DA3" w:rsidRDefault="007A1DA3" w:rsidP="007A1DA3">
            <w:pPr>
              <w:pStyle w:val="TableParagraph"/>
              <w:tabs>
                <w:tab w:val="left" w:pos="3589"/>
              </w:tabs>
              <w:ind w:left="108" w:right="84"/>
              <w:rPr>
                <w:sz w:val="20"/>
              </w:rPr>
            </w:pPr>
            <w:r w:rsidRPr="007A1DA3">
              <w:rPr>
                <w:spacing w:val="-2"/>
                <w:sz w:val="20"/>
              </w:rPr>
              <w:t>наименований);</w:t>
            </w:r>
            <w:r w:rsidRPr="007A1DA3">
              <w:rPr>
                <w:sz w:val="20"/>
              </w:rPr>
              <w:tab/>
            </w:r>
          </w:p>
          <w:p w:rsidR="007A1DA3" w:rsidRPr="007A1DA3" w:rsidRDefault="007A1DA3" w:rsidP="007A1DA3">
            <w:pPr>
              <w:pStyle w:val="TableParagraph"/>
              <w:tabs>
                <w:tab w:val="left" w:pos="3589"/>
              </w:tabs>
              <w:ind w:left="108" w:right="84"/>
              <w:rPr>
                <w:sz w:val="20"/>
              </w:rPr>
            </w:pPr>
            <w:r w:rsidRPr="007A1DA3">
              <w:rPr>
                <w:spacing w:val="-4"/>
                <w:sz w:val="20"/>
              </w:rPr>
              <w:t xml:space="preserve">6-го </w:t>
            </w:r>
            <w:r w:rsidRPr="007A1DA3">
              <w:rPr>
                <w:sz w:val="20"/>
              </w:rPr>
              <w:t>квалификационного разряда</w:t>
            </w:r>
          </w:p>
          <w:p w:rsidR="007A1DA3" w:rsidRPr="007A1DA3" w:rsidRDefault="007A1DA3" w:rsidP="007A1DA3">
            <w:pPr>
              <w:pStyle w:val="TableParagraph"/>
              <w:tabs>
                <w:tab w:val="left" w:pos="1630"/>
                <w:tab w:val="left" w:pos="1949"/>
                <w:tab w:val="left" w:pos="2299"/>
                <w:tab w:val="left" w:pos="2334"/>
                <w:tab w:val="left" w:pos="2533"/>
                <w:tab w:val="left" w:pos="2789"/>
                <w:tab w:val="left" w:pos="2927"/>
                <w:tab w:val="left" w:pos="3032"/>
                <w:tab w:val="left" w:pos="3096"/>
                <w:tab w:val="left" w:pos="3651"/>
                <w:tab w:val="left" w:pos="3924"/>
              </w:tabs>
              <w:ind w:left="108" w:right="84"/>
              <w:rPr>
                <w:spacing w:val="-2"/>
                <w:sz w:val="20"/>
              </w:rPr>
            </w:pPr>
            <w:r w:rsidRPr="007A1DA3">
              <w:rPr>
                <w:sz w:val="20"/>
              </w:rPr>
              <w:t>7-го</w:t>
            </w:r>
            <w:r w:rsidRPr="007A1DA3">
              <w:rPr>
                <w:spacing w:val="-8"/>
                <w:sz w:val="20"/>
              </w:rPr>
              <w:t xml:space="preserve"> </w:t>
            </w:r>
            <w:r w:rsidRPr="007A1DA3">
              <w:rPr>
                <w:sz w:val="20"/>
              </w:rPr>
              <w:t>квалификационного</w:t>
            </w:r>
            <w:r w:rsidRPr="007A1DA3">
              <w:rPr>
                <w:spacing w:val="-11"/>
                <w:sz w:val="20"/>
              </w:rPr>
              <w:t xml:space="preserve"> </w:t>
            </w:r>
            <w:r w:rsidRPr="007A1DA3">
              <w:rPr>
                <w:spacing w:val="-2"/>
                <w:sz w:val="20"/>
              </w:rPr>
              <w:t>разряда</w:t>
            </w:r>
          </w:p>
        </w:tc>
        <w:tc>
          <w:tcPr>
            <w:tcW w:w="1669" w:type="dxa"/>
          </w:tcPr>
          <w:p w:rsidR="007A1DA3" w:rsidRDefault="007A1DA3">
            <w:pPr>
              <w:pStyle w:val="TableParagraph"/>
              <w:rPr>
                <w:sz w:val="20"/>
              </w:rPr>
            </w:pPr>
          </w:p>
          <w:p w:rsidR="007A1DA3" w:rsidRDefault="007A1DA3">
            <w:pPr>
              <w:pStyle w:val="TableParagraph"/>
              <w:rPr>
                <w:sz w:val="20"/>
              </w:rPr>
            </w:pPr>
          </w:p>
          <w:p w:rsidR="007A1DA3" w:rsidRDefault="007A1DA3">
            <w:pPr>
              <w:pStyle w:val="TableParagraph"/>
              <w:rPr>
                <w:sz w:val="20"/>
              </w:rPr>
            </w:pPr>
          </w:p>
          <w:p w:rsidR="007A1DA3" w:rsidRDefault="007A1DA3">
            <w:pPr>
              <w:pStyle w:val="TableParagraph"/>
              <w:rPr>
                <w:sz w:val="20"/>
              </w:rPr>
            </w:pPr>
          </w:p>
          <w:p w:rsidR="007A1DA3" w:rsidRDefault="007A1DA3">
            <w:pPr>
              <w:pStyle w:val="TableParagraph"/>
              <w:rPr>
                <w:sz w:val="20"/>
              </w:rPr>
            </w:pPr>
          </w:p>
          <w:p w:rsidR="007A1DA3" w:rsidRDefault="007A1DA3">
            <w:pPr>
              <w:pStyle w:val="TableParagraph"/>
              <w:rPr>
                <w:sz w:val="20"/>
              </w:rPr>
            </w:pPr>
          </w:p>
          <w:p w:rsidR="007A1DA3" w:rsidRDefault="007A1DA3">
            <w:pPr>
              <w:pStyle w:val="TableParagraph"/>
              <w:rPr>
                <w:sz w:val="20"/>
              </w:rPr>
            </w:pPr>
          </w:p>
          <w:p w:rsidR="007A1DA3" w:rsidRDefault="007A1DA3">
            <w:pPr>
              <w:pStyle w:val="TableParagraph"/>
              <w:rPr>
                <w:sz w:val="20"/>
              </w:rPr>
            </w:pPr>
          </w:p>
          <w:p w:rsidR="007A1DA3" w:rsidRDefault="007A1DA3">
            <w:pPr>
              <w:pStyle w:val="TableParagraph"/>
              <w:rPr>
                <w:sz w:val="20"/>
              </w:rPr>
            </w:pPr>
          </w:p>
          <w:p w:rsidR="007A1DA3" w:rsidRPr="007A1DA3" w:rsidRDefault="007A1DA3" w:rsidP="007A1DA3">
            <w:pPr>
              <w:pStyle w:val="TableParagraph"/>
              <w:spacing w:line="322" w:lineRule="exact"/>
              <w:ind w:right="72"/>
              <w:rPr>
                <w:sz w:val="20"/>
              </w:rPr>
            </w:pPr>
            <w:r w:rsidRPr="007A1DA3">
              <w:rPr>
                <w:sz w:val="20"/>
              </w:rPr>
              <w:t>5 004</w:t>
            </w:r>
          </w:p>
          <w:p w:rsidR="007A1DA3" w:rsidRPr="007A1DA3" w:rsidRDefault="007A1DA3" w:rsidP="007A1DA3">
            <w:pPr>
              <w:pStyle w:val="TableParagraph"/>
              <w:rPr>
                <w:sz w:val="20"/>
              </w:rPr>
            </w:pPr>
            <w:r w:rsidRPr="007A1DA3">
              <w:rPr>
                <w:sz w:val="20"/>
              </w:rPr>
              <w:t>5 208</w:t>
            </w:r>
          </w:p>
        </w:tc>
      </w:tr>
      <w:tr w:rsidR="007A1DA3" w:rsidRPr="007A1DA3" w:rsidTr="007A1DA3">
        <w:trPr>
          <w:trHeight w:val="1959"/>
        </w:trPr>
        <w:tc>
          <w:tcPr>
            <w:tcW w:w="655" w:type="dxa"/>
          </w:tcPr>
          <w:p w:rsidR="007A1DA3" w:rsidRDefault="007A1DA3">
            <w:pPr>
              <w:pStyle w:val="TableParagraph"/>
              <w:spacing w:line="315" w:lineRule="exact"/>
              <w:ind w:left="18"/>
              <w:jc w:val="center"/>
              <w:rPr>
                <w:spacing w:val="-10"/>
                <w:sz w:val="20"/>
              </w:rPr>
            </w:pPr>
            <w:r>
              <w:rPr>
                <w:spacing w:val="-10"/>
                <w:sz w:val="20"/>
              </w:rPr>
              <w:t>4</w:t>
            </w:r>
          </w:p>
        </w:tc>
        <w:tc>
          <w:tcPr>
            <w:tcW w:w="2664" w:type="dxa"/>
          </w:tcPr>
          <w:p w:rsidR="007A1DA3" w:rsidRPr="007A1DA3" w:rsidRDefault="007A1DA3" w:rsidP="007A1DA3">
            <w:pPr>
              <w:pStyle w:val="TableParagraph"/>
              <w:spacing w:line="314" w:lineRule="exact"/>
              <w:ind w:left="17" w:right="5"/>
              <w:jc w:val="center"/>
              <w:rPr>
                <w:sz w:val="20"/>
              </w:rPr>
            </w:pPr>
            <w:r w:rsidRPr="007A1DA3">
              <w:rPr>
                <w:spacing w:val="-10"/>
                <w:sz w:val="20"/>
              </w:rPr>
              <w:t>4</w:t>
            </w:r>
          </w:p>
          <w:p w:rsidR="007A1DA3" w:rsidRPr="007A1DA3" w:rsidRDefault="007A1DA3" w:rsidP="007A1DA3">
            <w:pPr>
              <w:pStyle w:val="TableParagraph"/>
              <w:spacing w:line="315" w:lineRule="exact"/>
              <w:ind w:left="17" w:right="5"/>
              <w:jc w:val="center"/>
              <w:rPr>
                <w:spacing w:val="-10"/>
                <w:sz w:val="20"/>
              </w:rPr>
            </w:pPr>
            <w:r w:rsidRPr="007A1DA3">
              <w:rPr>
                <w:spacing w:val="-2"/>
                <w:sz w:val="20"/>
              </w:rPr>
              <w:t>квалификационный уровень</w:t>
            </w:r>
          </w:p>
        </w:tc>
        <w:tc>
          <w:tcPr>
            <w:tcW w:w="4584" w:type="dxa"/>
          </w:tcPr>
          <w:p w:rsidR="007A1DA3" w:rsidRPr="007A1DA3" w:rsidRDefault="007A1DA3" w:rsidP="007A1DA3">
            <w:pPr>
              <w:pStyle w:val="TableParagraph"/>
              <w:tabs>
                <w:tab w:val="left" w:pos="48"/>
                <w:tab w:val="left" w:pos="190"/>
              </w:tabs>
              <w:ind w:left="108" w:right="84"/>
              <w:jc w:val="both"/>
              <w:rPr>
                <w:spacing w:val="-2"/>
                <w:sz w:val="20"/>
              </w:rPr>
            </w:pPr>
            <w:r w:rsidRPr="007A1DA3">
              <w:rPr>
                <w:spacing w:val="-2"/>
                <w:sz w:val="20"/>
              </w:rPr>
              <w:t>Наименование</w:t>
            </w:r>
            <w:r w:rsidRPr="007A1DA3">
              <w:rPr>
                <w:sz w:val="20"/>
              </w:rPr>
              <w:t xml:space="preserve"> </w:t>
            </w:r>
            <w:r w:rsidRPr="007A1DA3">
              <w:rPr>
                <w:spacing w:val="-2"/>
                <w:sz w:val="20"/>
              </w:rPr>
              <w:t xml:space="preserve">профессий </w:t>
            </w:r>
            <w:r w:rsidRPr="007A1DA3">
              <w:rPr>
                <w:sz w:val="20"/>
              </w:rPr>
              <w:t>рабочих,</w:t>
            </w:r>
            <w:r w:rsidRPr="007A1DA3">
              <w:rPr>
                <w:spacing w:val="80"/>
                <w:sz w:val="20"/>
              </w:rPr>
              <w:t xml:space="preserve"> </w:t>
            </w:r>
            <w:r w:rsidRPr="007A1DA3">
              <w:rPr>
                <w:sz w:val="20"/>
              </w:rPr>
              <w:t>предусмотренных</w:t>
            </w:r>
            <w:r w:rsidRPr="007A1DA3">
              <w:rPr>
                <w:spacing w:val="80"/>
                <w:sz w:val="20"/>
              </w:rPr>
              <w:t xml:space="preserve"> </w:t>
            </w:r>
            <w:r w:rsidRPr="007A1DA3">
              <w:rPr>
                <w:sz w:val="20"/>
              </w:rPr>
              <w:t xml:space="preserve">1-3 </w:t>
            </w:r>
            <w:r w:rsidRPr="007A1DA3">
              <w:rPr>
                <w:spacing w:val="-2"/>
                <w:sz w:val="20"/>
              </w:rPr>
              <w:t>квалификационными</w:t>
            </w:r>
            <w:r w:rsidRPr="007A1DA3">
              <w:rPr>
                <w:sz w:val="20"/>
              </w:rPr>
              <w:tab/>
            </w:r>
            <w:r w:rsidRPr="007A1DA3">
              <w:rPr>
                <w:spacing w:val="-2"/>
                <w:sz w:val="20"/>
              </w:rPr>
              <w:t>уровнями настоящей</w:t>
            </w:r>
            <w:r w:rsidRPr="007A1DA3">
              <w:rPr>
                <w:sz w:val="20"/>
              </w:rPr>
              <w:tab/>
            </w:r>
            <w:r w:rsidRPr="007A1DA3">
              <w:rPr>
                <w:spacing w:val="-2"/>
                <w:sz w:val="20"/>
              </w:rPr>
              <w:t>профессиональной квалификационной</w:t>
            </w:r>
            <w:r w:rsidRPr="007A1DA3">
              <w:rPr>
                <w:sz w:val="20"/>
              </w:rPr>
              <w:t xml:space="preserve"> </w:t>
            </w:r>
            <w:r w:rsidRPr="007A1DA3">
              <w:rPr>
                <w:spacing w:val="-2"/>
                <w:sz w:val="20"/>
              </w:rPr>
              <w:t>группы, выполняющих</w:t>
            </w:r>
            <w:r w:rsidRPr="007A1DA3">
              <w:rPr>
                <w:sz w:val="20"/>
              </w:rPr>
              <w:tab/>
            </w:r>
            <w:r w:rsidRPr="007A1DA3">
              <w:rPr>
                <w:spacing w:val="-2"/>
                <w:sz w:val="20"/>
              </w:rPr>
              <w:t>важные</w:t>
            </w:r>
            <w:r w:rsidRPr="007A1DA3">
              <w:rPr>
                <w:sz w:val="20"/>
              </w:rPr>
              <w:t xml:space="preserve"> </w:t>
            </w:r>
            <w:r w:rsidRPr="007A1DA3">
              <w:rPr>
                <w:spacing w:val="-2"/>
                <w:sz w:val="20"/>
              </w:rPr>
              <w:t xml:space="preserve">(особо </w:t>
            </w:r>
            <w:r w:rsidRPr="007A1DA3">
              <w:rPr>
                <w:sz w:val="20"/>
              </w:rPr>
              <w:t xml:space="preserve">важные) и ответственные (особо ответственные) работы: </w:t>
            </w:r>
            <w:r w:rsidRPr="007A1DA3">
              <w:rPr>
                <w:spacing w:val="-2"/>
                <w:sz w:val="20"/>
              </w:rPr>
              <w:t>выполняющие</w:t>
            </w:r>
            <w:r w:rsidRPr="007A1DA3">
              <w:rPr>
                <w:sz w:val="20"/>
              </w:rPr>
              <w:t xml:space="preserve"> </w:t>
            </w:r>
            <w:r w:rsidRPr="007A1DA3">
              <w:rPr>
                <w:spacing w:val="-2"/>
                <w:sz w:val="20"/>
              </w:rPr>
              <w:t>важные</w:t>
            </w:r>
            <w:r w:rsidRPr="007A1DA3">
              <w:rPr>
                <w:sz w:val="20"/>
              </w:rPr>
              <w:tab/>
            </w:r>
            <w:r w:rsidRPr="007A1DA3">
              <w:rPr>
                <w:spacing w:val="-10"/>
                <w:sz w:val="20"/>
              </w:rPr>
              <w:t xml:space="preserve">и </w:t>
            </w:r>
            <w:r w:rsidRPr="007A1DA3">
              <w:rPr>
                <w:sz w:val="20"/>
              </w:rPr>
              <w:t>ответственные работы выполняющие</w:t>
            </w:r>
            <w:r w:rsidRPr="007A1DA3">
              <w:rPr>
                <w:spacing w:val="40"/>
                <w:sz w:val="20"/>
              </w:rPr>
              <w:t xml:space="preserve"> </w:t>
            </w:r>
            <w:r w:rsidRPr="007A1DA3">
              <w:rPr>
                <w:sz w:val="20"/>
              </w:rPr>
              <w:t>особо</w:t>
            </w:r>
            <w:r w:rsidRPr="007A1DA3">
              <w:rPr>
                <w:spacing w:val="40"/>
                <w:sz w:val="20"/>
              </w:rPr>
              <w:t xml:space="preserve"> </w:t>
            </w:r>
            <w:r w:rsidRPr="007A1DA3">
              <w:rPr>
                <w:sz w:val="20"/>
              </w:rPr>
              <w:t>важные</w:t>
            </w:r>
            <w:r w:rsidRPr="007A1DA3">
              <w:rPr>
                <w:spacing w:val="40"/>
                <w:sz w:val="20"/>
              </w:rPr>
              <w:t xml:space="preserve"> </w:t>
            </w:r>
            <w:r w:rsidRPr="007A1DA3">
              <w:rPr>
                <w:sz w:val="20"/>
              </w:rPr>
              <w:t>и особо ответственные работы</w:t>
            </w:r>
          </w:p>
        </w:tc>
        <w:tc>
          <w:tcPr>
            <w:tcW w:w="1669" w:type="dxa"/>
          </w:tcPr>
          <w:p w:rsidR="007A1DA3" w:rsidRDefault="007A1DA3">
            <w:pPr>
              <w:pStyle w:val="TableParagraph"/>
              <w:rPr>
                <w:sz w:val="20"/>
              </w:rPr>
            </w:pPr>
          </w:p>
          <w:p w:rsidR="007A1DA3" w:rsidRDefault="007A1DA3">
            <w:pPr>
              <w:pStyle w:val="TableParagraph"/>
              <w:rPr>
                <w:sz w:val="20"/>
              </w:rPr>
            </w:pPr>
          </w:p>
          <w:p w:rsidR="007A1DA3" w:rsidRDefault="007A1DA3">
            <w:pPr>
              <w:pStyle w:val="TableParagraph"/>
              <w:rPr>
                <w:sz w:val="20"/>
              </w:rPr>
            </w:pPr>
          </w:p>
          <w:p w:rsidR="007A1DA3" w:rsidRDefault="007A1DA3">
            <w:pPr>
              <w:pStyle w:val="TableParagraph"/>
              <w:rPr>
                <w:sz w:val="20"/>
              </w:rPr>
            </w:pPr>
          </w:p>
          <w:p w:rsidR="007A1DA3" w:rsidRDefault="007A1DA3">
            <w:pPr>
              <w:pStyle w:val="TableParagraph"/>
              <w:rPr>
                <w:sz w:val="20"/>
              </w:rPr>
            </w:pPr>
          </w:p>
          <w:p w:rsidR="007A1DA3" w:rsidRPr="007A1DA3" w:rsidRDefault="007A1DA3" w:rsidP="007A1DA3">
            <w:pPr>
              <w:rPr>
                <w:sz w:val="20"/>
                <w:szCs w:val="26"/>
              </w:rPr>
            </w:pPr>
            <w:r w:rsidRPr="007A1DA3">
              <w:rPr>
                <w:sz w:val="20"/>
                <w:szCs w:val="26"/>
              </w:rPr>
              <w:t>5 702</w:t>
            </w:r>
          </w:p>
          <w:p w:rsidR="007A1DA3" w:rsidRDefault="007A1DA3" w:rsidP="007A1DA3">
            <w:pPr>
              <w:pStyle w:val="TableParagraph"/>
              <w:rPr>
                <w:sz w:val="20"/>
              </w:rPr>
            </w:pPr>
            <w:r w:rsidRPr="007A1DA3">
              <w:rPr>
                <w:sz w:val="20"/>
                <w:szCs w:val="26"/>
              </w:rPr>
              <w:t>6 251</w:t>
            </w:r>
          </w:p>
        </w:tc>
      </w:tr>
    </w:tbl>
    <w:p w:rsidR="009976BD" w:rsidRPr="00B2504D" w:rsidRDefault="009976BD">
      <w:pPr>
        <w:pStyle w:val="TableParagraph"/>
        <w:jc w:val="center"/>
        <w:rPr>
          <w:sz w:val="28"/>
        </w:rPr>
        <w:sectPr w:rsidR="009976BD" w:rsidRPr="00B2504D">
          <w:pgSz w:w="11910" w:h="16840"/>
          <w:pgMar w:top="1080" w:right="425" w:bottom="280" w:left="1559" w:header="720" w:footer="720" w:gutter="0"/>
          <w:cols w:space="720"/>
        </w:sectPr>
      </w:pPr>
    </w:p>
    <w:p w:rsidR="009976BD" w:rsidRPr="00B2504D" w:rsidRDefault="009976BD">
      <w:pPr>
        <w:pStyle w:val="a3"/>
        <w:spacing w:before="1"/>
        <w:ind w:left="0"/>
        <w:jc w:val="left"/>
        <w:rPr>
          <w:sz w:val="2"/>
        </w:rPr>
      </w:pPr>
    </w:p>
    <w:p w:rsidR="009976BD" w:rsidRPr="00B2504D" w:rsidRDefault="009976BD">
      <w:pPr>
        <w:pStyle w:val="a3"/>
        <w:spacing w:before="174"/>
        <w:ind w:left="0"/>
        <w:jc w:val="left"/>
      </w:pPr>
    </w:p>
    <w:p w:rsidR="009976BD" w:rsidRPr="00B2504D" w:rsidRDefault="00557204">
      <w:pPr>
        <w:pStyle w:val="a4"/>
        <w:numPr>
          <w:ilvl w:val="0"/>
          <w:numId w:val="3"/>
        </w:numPr>
        <w:tabs>
          <w:tab w:val="left" w:pos="1040"/>
        </w:tabs>
        <w:spacing w:line="304" w:lineRule="auto"/>
        <w:ind w:right="417" w:firstLine="609"/>
        <w:jc w:val="both"/>
        <w:rPr>
          <w:sz w:val="28"/>
        </w:rPr>
      </w:pPr>
      <w:r w:rsidRPr="00B2504D">
        <w:rPr>
          <w:sz w:val="28"/>
        </w:rPr>
        <w:t>Оклады (должностные оклады), ставки заработной платы работников, занимающих общеотраслевые должности служащих, устанавливаются на основе отнесения ими должностей к профессиональным квалификационным группам, утвержденных приказом Министерства здравоохранения и социального развития Российской Федерации от 29.05.2008 № 247н «Об утверждении профессиональных квалификационных групп общеотраслевых должностей руководителей, специалистов, служащих». На основании распоряжения Правительства Амурской области от 02.12.2017г №1456 «О повышении размеров должностных окладов федеральных государственных органов, замещающих должности, не являющиеся должностями федеральной государственной гражданской службы», распоряжения Правительства Амурской области от 29.08.2020г. №189-р «О повышении оплаты труда работников областных казенных, бюджетных и автономных учреждений», распоряжения</w:t>
      </w:r>
      <w:r w:rsidRPr="00B2504D">
        <w:rPr>
          <w:spacing w:val="34"/>
          <w:sz w:val="28"/>
        </w:rPr>
        <w:t xml:space="preserve"> </w:t>
      </w:r>
      <w:r w:rsidRPr="00B2504D">
        <w:rPr>
          <w:sz w:val="28"/>
        </w:rPr>
        <w:t>Правительства</w:t>
      </w:r>
      <w:r w:rsidRPr="00B2504D">
        <w:rPr>
          <w:spacing w:val="33"/>
          <w:sz w:val="28"/>
        </w:rPr>
        <w:t xml:space="preserve"> </w:t>
      </w:r>
      <w:r w:rsidRPr="00B2504D">
        <w:rPr>
          <w:sz w:val="28"/>
        </w:rPr>
        <w:t>Амурской</w:t>
      </w:r>
      <w:r w:rsidRPr="00B2504D">
        <w:rPr>
          <w:spacing w:val="34"/>
          <w:sz w:val="28"/>
        </w:rPr>
        <w:t xml:space="preserve"> </w:t>
      </w:r>
      <w:r w:rsidRPr="00B2504D">
        <w:rPr>
          <w:sz w:val="28"/>
        </w:rPr>
        <w:t>области</w:t>
      </w:r>
      <w:r w:rsidRPr="00B2504D">
        <w:rPr>
          <w:spacing w:val="34"/>
          <w:sz w:val="28"/>
        </w:rPr>
        <w:t xml:space="preserve"> </w:t>
      </w:r>
      <w:r w:rsidRPr="00B2504D">
        <w:rPr>
          <w:sz w:val="28"/>
        </w:rPr>
        <w:t>от</w:t>
      </w:r>
      <w:r w:rsidRPr="00B2504D">
        <w:rPr>
          <w:spacing w:val="31"/>
          <w:sz w:val="28"/>
        </w:rPr>
        <w:t xml:space="preserve"> </w:t>
      </w:r>
      <w:r w:rsidRPr="00B2504D">
        <w:rPr>
          <w:sz w:val="28"/>
        </w:rPr>
        <w:t>04.09.2020г.</w:t>
      </w:r>
      <w:r w:rsidRPr="00B2504D">
        <w:rPr>
          <w:spacing w:val="33"/>
          <w:sz w:val="28"/>
        </w:rPr>
        <w:t xml:space="preserve"> </w:t>
      </w:r>
      <w:r w:rsidRPr="00B2504D">
        <w:rPr>
          <w:sz w:val="28"/>
        </w:rPr>
        <w:t>№314-р</w:t>
      </w:r>
      <w:r w:rsidRPr="00B2504D">
        <w:rPr>
          <w:spacing w:val="35"/>
          <w:sz w:val="28"/>
        </w:rPr>
        <w:t xml:space="preserve"> </w:t>
      </w:r>
      <w:r w:rsidRPr="00B2504D">
        <w:rPr>
          <w:spacing w:val="-5"/>
          <w:sz w:val="28"/>
        </w:rPr>
        <w:t>«О</w:t>
      </w:r>
    </w:p>
    <w:p w:rsidR="00623B9F" w:rsidRPr="00B2504D" w:rsidRDefault="00623B9F" w:rsidP="00623B9F">
      <w:pPr>
        <w:pStyle w:val="a3"/>
        <w:spacing w:before="71" w:line="304" w:lineRule="auto"/>
        <w:ind w:right="189"/>
      </w:pPr>
      <w:r w:rsidRPr="00B2504D">
        <w:t>повышении</w:t>
      </w:r>
      <w:r w:rsidRPr="00B2504D">
        <w:rPr>
          <w:spacing w:val="40"/>
        </w:rPr>
        <w:t xml:space="preserve"> </w:t>
      </w:r>
      <w:r w:rsidRPr="00B2504D">
        <w:t>оплаты</w:t>
      </w:r>
      <w:r w:rsidRPr="00B2504D">
        <w:rPr>
          <w:spacing w:val="40"/>
        </w:rPr>
        <w:t xml:space="preserve"> </w:t>
      </w:r>
      <w:r w:rsidRPr="00B2504D">
        <w:t>труда</w:t>
      </w:r>
      <w:r w:rsidRPr="00B2504D">
        <w:rPr>
          <w:spacing w:val="40"/>
        </w:rPr>
        <w:t xml:space="preserve"> </w:t>
      </w:r>
      <w:r w:rsidRPr="00B2504D">
        <w:t>работников</w:t>
      </w:r>
      <w:r w:rsidRPr="00B2504D">
        <w:rPr>
          <w:spacing w:val="40"/>
        </w:rPr>
        <w:t xml:space="preserve"> </w:t>
      </w:r>
      <w:r w:rsidRPr="00B2504D">
        <w:t>областных</w:t>
      </w:r>
      <w:r w:rsidRPr="00B2504D">
        <w:rPr>
          <w:spacing w:val="40"/>
        </w:rPr>
        <w:t xml:space="preserve"> </w:t>
      </w:r>
      <w:r w:rsidRPr="00B2504D">
        <w:t>казенных,</w:t>
      </w:r>
      <w:r w:rsidRPr="00B2504D">
        <w:rPr>
          <w:spacing w:val="40"/>
        </w:rPr>
        <w:t xml:space="preserve"> </w:t>
      </w:r>
      <w:r w:rsidRPr="00B2504D">
        <w:t>бюджетных</w:t>
      </w:r>
      <w:r w:rsidRPr="00B2504D">
        <w:rPr>
          <w:spacing w:val="40"/>
        </w:rPr>
        <w:t xml:space="preserve"> </w:t>
      </w:r>
      <w:r w:rsidRPr="00B2504D">
        <w:t>и автономных учреждений».</w:t>
      </w:r>
    </w:p>
    <w:p w:rsidR="009976BD" w:rsidRDefault="009976BD">
      <w:pPr>
        <w:pStyle w:val="a4"/>
        <w:spacing w:line="304" w:lineRule="auto"/>
        <w:rPr>
          <w:sz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
        <w:gridCol w:w="2684"/>
        <w:gridCol w:w="4569"/>
        <w:gridCol w:w="1930"/>
      </w:tblGrid>
      <w:tr w:rsidR="00623B9F" w:rsidRPr="0098576E" w:rsidTr="00067C77">
        <w:tc>
          <w:tcPr>
            <w:tcW w:w="671" w:type="dxa"/>
          </w:tcPr>
          <w:p w:rsidR="00623B9F" w:rsidRPr="0098576E" w:rsidRDefault="00623B9F" w:rsidP="00067C77">
            <w:pPr>
              <w:jc w:val="both"/>
              <w:rPr>
                <w:sz w:val="26"/>
                <w:szCs w:val="26"/>
              </w:rPr>
            </w:pPr>
            <w:r w:rsidRPr="0098576E">
              <w:rPr>
                <w:sz w:val="26"/>
                <w:szCs w:val="26"/>
              </w:rPr>
              <w:t>№ п/п</w:t>
            </w:r>
          </w:p>
        </w:tc>
        <w:tc>
          <w:tcPr>
            <w:tcW w:w="2684" w:type="dxa"/>
          </w:tcPr>
          <w:p w:rsidR="00623B9F" w:rsidRPr="0098576E" w:rsidRDefault="00623B9F" w:rsidP="00067C77">
            <w:pPr>
              <w:jc w:val="center"/>
              <w:rPr>
                <w:sz w:val="26"/>
                <w:szCs w:val="26"/>
              </w:rPr>
            </w:pPr>
            <w:r w:rsidRPr="0098576E">
              <w:rPr>
                <w:sz w:val="26"/>
                <w:szCs w:val="26"/>
              </w:rPr>
              <w:t>Квалификационные уровни</w:t>
            </w:r>
          </w:p>
        </w:tc>
        <w:tc>
          <w:tcPr>
            <w:tcW w:w="4569" w:type="dxa"/>
          </w:tcPr>
          <w:p w:rsidR="00623B9F" w:rsidRPr="0098576E" w:rsidRDefault="00623B9F" w:rsidP="00067C77">
            <w:pPr>
              <w:jc w:val="center"/>
              <w:rPr>
                <w:sz w:val="26"/>
                <w:szCs w:val="26"/>
              </w:rPr>
            </w:pPr>
            <w:r w:rsidRPr="0098576E">
              <w:rPr>
                <w:sz w:val="26"/>
                <w:szCs w:val="26"/>
              </w:rPr>
              <w:t>Наименование должности</w:t>
            </w:r>
          </w:p>
        </w:tc>
        <w:tc>
          <w:tcPr>
            <w:tcW w:w="1930" w:type="dxa"/>
          </w:tcPr>
          <w:p w:rsidR="00623B9F" w:rsidRPr="0098576E" w:rsidRDefault="00623B9F" w:rsidP="00067C77">
            <w:pPr>
              <w:shd w:val="clear" w:color="auto" w:fill="FFFFFF"/>
              <w:spacing w:line="278" w:lineRule="exact"/>
              <w:jc w:val="center"/>
              <w:rPr>
                <w:sz w:val="26"/>
                <w:szCs w:val="26"/>
              </w:rPr>
            </w:pPr>
            <w:r w:rsidRPr="0098576E">
              <w:rPr>
                <w:spacing w:val="-6"/>
                <w:sz w:val="26"/>
                <w:szCs w:val="26"/>
              </w:rPr>
              <w:t>Рекомендуемый</w:t>
            </w:r>
          </w:p>
          <w:p w:rsidR="00623B9F" w:rsidRPr="0098576E" w:rsidRDefault="00623B9F" w:rsidP="00067C77">
            <w:pPr>
              <w:shd w:val="clear" w:color="auto" w:fill="FFFFFF"/>
              <w:spacing w:line="278" w:lineRule="exact"/>
              <w:jc w:val="center"/>
              <w:rPr>
                <w:sz w:val="26"/>
                <w:szCs w:val="26"/>
              </w:rPr>
            </w:pPr>
            <w:r w:rsidRPr="0098576E">
              <w:rPr>
                <w:spacing w:val="-3"/>
                <w:sz w:val="26"/>
                <w:szCs w:val="26"/>
              </w:rPr>
              <w:t>размер оклада</w:t>
            </w:r>
          </w:p>
          <w:p w:rsidR="00623B9F" w:rsidRPr="0098576E" w:rsidRDefault="00623B9F" w:rsidP="00067C77">
            <w:pPr>
              <w:jc w:val="center"/>
              <w:rPr>
                <w:sz w:val="26"/>
                <w:szCs w:val="26"/>
              </w:rPr>
            </w:pPr>
            <w:r w:rsidRPr="0098576E">
              <w:rPr>
                <w:sz w:val="26"/>
                <w:szCs w:val="26"/>
              </w:rPr>
              <w:t>(должностного оклада)</w:t>
            </w:r>
            <w:r>
              <w:rPr>
                <w:sz w:val="26"/>
                <w:szCs w:val="26"/>
              </w:rPr>
              <w:t>,</w:t>
            </w:r>
            <w:r w:rsidRPr="0098576E">
              <w:rPr>
                <w:sz w:val="26"/>
                <w:szCs w:val="26"/>
              </w:rPr>
              <w:t xml:space="preserve"> ставки, руб.</w:t>
            </w:r>
          </w:p>
        </w:tc>
      </w:tr>
      <w:tr w:rsidR="00623B9F" w:rsidRPr="0098576E" w:rsidTr="00067C77">
        <w:tc>
          <w:tcPr>
            <w:tcW w:w="671" w:type="dxa"/>
          </w:tcPr>
          <w:p w:rsidR="00623B9F" w:rsidRPr="0098576E" w:rsidRDefault="00623B9F" w:rsidP="00067C77">
            <w:pPr>
              <w:jc w:val="center"/>
              <w:rPr>
                <w:sz w:val="24"/>
                <w:szCs w:val="24"/>
              </w:rPr>
            </w:pPr>
            <w:r w:rsidRPr="0098576E">
              <w:rPr>
                <w:sz w:val="24"/>
                <w:szCs w:val="24"/>
              </w:rPr>
              <w:t>1</w:t>
            </w:r>
          </w:p>
        </w:tc>
        <w:tc>
          <w:tcPr>
            <w:tcW w:w="2684" w:type="dxa"/>
          </w:tcPr>
          <w:p w:rsidR="00623B9F" w:rsidRPr="0098576E" w:rsidRDefault="00623B9F" w:rsidP="00067C77">
            <w:pPr>
              <w:jc w:val="center"/>
              <w:rPr>
                <w:sz w:val="24"/>
                <w:szCs w:val="24"/>
              </w:rPr>
            </w:pPr>
            <w:r w:rsidRPr="0098576E">
              <w:rPr>
                <w:sz w:val="24"/>
                <w:szCs w:val="24"/>
              </w:rPr>
              <w:t>2</w:t>
            </w:r>
          </w:p>
        </w:tc>
        <w:tc>
          <w:tcPr>
            <w:tcW w:w="4569" w:type="dxa"/>
          </w:tcPr>
          <w:p w:rsidR="00623B9F" w:rsidRPr="0098576E" w:rsidRDefault="00623B9F" w:rsidP="00067C77">
            <w:pPr>
              <w:jc w:val="center"/>
              <w:rPr>
                <w:sz w:val="24"/>
                <w:szCs w:val="24"/>
              </w:rPr>
            </w:pPr>
            <w:r w:rsidRPr="0098576E">
              <w:rPr>
                <w:sz w:val="24"/>
                <w:szCs w:val="24"/>
              </w:rPr>
              <w:t>3</w:t>
            </w:r>
          </w:p>
        </w:tc>
        <w:tc>
          <w:tcPr>
            <w:tcW w:w="1930" w:type="dxa"/>
          </w:tcPr>
          <w:p w:rsidR="00623B9F" w:rsidRPr="0098576E" w:rsidRDefault="00623B9F" w:rsidP="00067C77">
            <w:pPr>
              <w:jc w:val="center"/>
              <w:rPr>
                <w:sz w:val="24"/>
                <w:szCs w:val="24"/>
              </w:rPr>
            </w:pPr>
            <w:r w:rsidRPr="0098576E">
              <w:rPr>
                <w:sz w:val="24"/>
                <w:szCs w:val="24"/>
              </w:rPr>
              <w:t>4</w:t>
            </w:r>
          </w:p>
        </w:tc>
      </w:tr>
      <w:tr w:rsidR="00623B9F" w:rsidRPr="0098576E" w:rsidTr="00067C77">
        <w:tc>
          <w:tcPr>
            <w:tcW w:w="9854" w:type="dxa"/>
            <w:gridSpan w:val="4"/>
          </w:tcPr>
          <w:p w:rsidR="00623B9F" w:rsidRPr="0098576E" w:rsidRDefault="00623B9F" w:rsidP="00067C77">
            <w:pPr>
              <w:adjustRightInd w:val="0"/>
              <w:ind w:firstLine="540"/>
              <w:jc w:val="center"/>
              <w:outlineLvl w:val="0"/>
              <w:rPr>
                <w:sz w:val="26"/>
                <w:szCs w:val="26"/>
              </w:rPr>
            </w:pPr>
            <w:r w:rsidRPr="0098576E">
              <w:rPr>
                <w:sz w:val="26"/>
                <w:szCs w:val="26"/>
              </w:rPr>
              <w:t>Профессиональная квалификационная группа</w:t>
            </w:r>
          </w:p>
          <w:p w:rsidR="00623B9F" w:rsidRPr="0098576E" w:rsidRDefault="00623B9F" w:rsidP="00067C77">
            <w:pPr>
              <w:jc w:val="center"/>
              <w:rPr>
                <w:sz w:val="26"/>
                <w:szCs w:val="26"/>
              </w:rPr>
            </w:pPr>
            <w:r w:rsidRPr="0098576E">
              <w:rPr>
                <w:sz w:val="26"/>
                <w:szCs w:val="26"/>
              </w:rPr>
              <w:t>«Общеотраслевые должности служащих второго уровня»</w:t>
            </w:r>
          </w:p>
        </w:tc>
      </w:tr>
      <w:tr w:rsidR="00623B9F" w:rsidRPr="0098576E" w:rsidTr="00067C77">
        <w:tc>
          <w:tcPr>
            <w:tcW w:w="671" w:type="dxa"/>
          </w:tcPr>
          <w:p w:rsidR="00623B9F" w:rsidRPr="0098576E" w:rsidRDefault="00623B9F" w:rsidP="00067C77">
            <w:pPr>
              <w:jc w:val="center"/>
              <w:rPr>
                <w:sz w:val="26"/>
                <w:szCs w:val="26"/>
              </w:rPr>
            </w:pPr>
            <w:r>
              <w:rPr>
                <w:sz w:val="26"/>
                <w:szCs w:val="26"/>
              </w:rPr>
              <w:t>1</w:t>
            </w:r>
          </w:p>
        </w:tc>
        <w:tc>
          <w:tcPr>
            <w:tcW w:w="2684" w:type="dxa"/>
          </w:tcPr>
          <w:p w:rsidR="00623B9F" w:rsidRPr="0098576E" w:rsidRDefault="00623B9F" w:rsidP="00067C77">
            <w:pPr>
              <w:jc w:val="center"/>
              <w:rPr>
                <w:sz w:val="26"/>
                <w:szCs w:val="26"/>
              </w:rPr>
            </w:pPr>
            <w:r w:rsidRPr="0098576E">
              <w:rPr>
                <w:sz w:val="26"/>
                <w:szCs w:val="26"/>
              </w:rPr>
              <w:t>1 квалификационный уровень</w:t>
            </w:r>
          </w:p>
        </w:tc>
        <w:tc>
          <w:tcPr>
            <w:tcW w:w="4569" w:type="dxa"/>
          </w:tcPr>
          <w:p w:rsidR="00623B9F" w:rsidRDefault="00623B9F" w:rsidP="00067C77">
            <w:pPr>
              <w:jc w:val="both"/>
              <w:rPr>
                <w:sz w:val="26"/>
                <w:szCs w:val="26"/>
              </w:rPr>
            </w:pPr>
            <w:r>
              <w:rPr>
                <w:sz w:val="26"/>
                <w:szCs w:val="26"/>
              </w:rPr>
              <w:t>Лаборант;</w:t>
            </w:r>
          </w:p>
          <w:p w:rsidR="00623B9F" w:rsidRPr="0098576E" w:rsidRDefault="00623B9F" w:rsidP="00067C77">
            <w:pPr>
              <w:jc w:val="both"/>
              <w:rPr>
                <w:sz w:val="26"/>
                <w:szCs w:val="26"/>
              </w:rPr>
            </w:pPr>
            <w:r>
              <w:rPr>
                <w:sz w:val="26"/>
                <w:szCs w:val="26"/>
              </w:rPr>
              <w:t>диспетчер</w:t>
            </w:r>
          </w:p>
        </w:tc>
        <w:tc>
          <w:tcPr>
            <w:tcW w:w="1930" w:type="dxa"/>
          </w:tcPr>
          <w:p w:rsidR="00623B9F" w:rsidRDefault="00623B9F" w:rsidP="00067C77">
            <w:pPr>
              <w:jc w:val="center"/>
              <w:rPr>
                <w:sz w:val="26"/>
                <w:szCs w:val="26"/>
              </w:rPr>
            </w:pPr>
          </w:p>
          <w:p w:rsidR="00623B9F" w:rsidRPr="0098576E" w:rsidRDefault="00623B9F" w:rsidP="00067C77">
            <w:pPr>
              <w:jc w:val="center"/>
              <w:rPr>
                <w:sz w:val="26"/>
                <w:szCs w:val="26"/>
              </w:rPr>
            </w:pPr>
            <w:r>
              <w:rPr>
                <w:sz w:val="26"/>
                <w:szCs w:val="26"/>
              </w:rPr>
              <w:t>4 524</w:t>
            </w:r>
          </w:p>
        </w:tc>
      </w:tr>
      <w:tr w:rsidR="00623B9F" w:rsidRPr="0098576E" w:rsidTr="00067C77">
        <w:tc>
          <w:tcPr>
            <w:tcW w:w="671" w:type="dxa"/>
          </w:tcPr>
          <w:p w:rsidR="00623B9F" w:rsidRPr="0098576E" w:rsidRDefault="00623B9F" w:rsidP="00067C77">
            <w:pPr>
              <w:jc w:val="center"/>
              <w:rPr>
                <w:sz w:val="26"/>
                <w:szCs w:val="26"/>
              </w:rPr>
            </w:pPr>
            <w:r>
              <w:rPr>
                <w:sz w:val="26"/>
                <w:szCs w:val="26"/>
              </w:rPr>
              <w:t>2</w:t>
            </w:r>
          </w:p>
        </w:tc>
        <w:tc>
          <w:tcPr>
            <w:tcW w:w="2684" w:type="dxa"/>
          </w:tcPr>
          <w:p w:rsidR="00623B9F" w:rsidRPr="0098576E" w:rsidRDefault="00623B9F" w:rsidP="00067C77">
            <w:pPr>
              <w:jc w:val="center"/>
              <w:rPr>
                <w:sz w:val="26"/>
                <w:szCs w:val="26"/>
              </w:rPr>
            </w:pPr>
            <w:r w:rsidRPr="0098576E">
              <w:rPr>
                <w:sz w:val="26"/>
                <w:szCs w:val="26"/>
              </w:rPr>
              <w:t>2 квалификационный уровень</w:t>
            </w:r>
          </w:p>
        </w:tc>
        <w:tc>
          <w:tcPr>
            <w:tcW w:w="4569" w:type="dxa"/>
          </w:tcPr>
          <w:p w:rsidR="00623B9F" w:rsidRPr="0098576E" w:rsidRDefault="00623B9F" w:rsidP="00067C77">
            <w:pPr>
              <w:jc w:val="both"/>
              <w:rPr>
                <w:sz w:val="26"/>
                <w:szCs w:val="26"/>
              </w:rPr>
            </w:pPr>
            <w:r w:rsidRPr="0098576E">
              <w:rPr>
                <w:sz w:val="26"/>
                <w:szCs w:val="26"/>
              </w:rPr>
              <w:t xml:space="preserve">Заведующий </w:t>
            </w:r>
            <w:r>
              <w:rPr>
                <w:sz w:val="26"/>
                <w:szCs w:val="26"/>
              </w:rPr>
              <w:t>хозяйством</w:t>
            </w:r>
          </w:p>
          <w:p w:rsidR="00623B9F" w:rsidRPr="0098576E" w:rsidRDefault="00623B9F" w:rsidP="00067C77">
            <w:pPr>
              <w:jc w:val="both"/>
              <w:rPr>
                <w:sz w:val="26"/>
                <w:szCs w:val="26"/>
              </w:rPr>
            </w:pPr>
          </w:p>
        </w:tc>
        <w:tc>
          <w:tcPr>
            <w:tcW w:w="1930" w:type="dxa"/>
          </w:tcPr>
          <w:p w:rsidR="00623B9F" w:rsidRPr="0098576E" w:rsidRDefault="00623B9F" w:rsidP="00067C77">
            <w:pPr>
              <w:jc w:val="center"/>
              <w:rPr>
                <w:sz w:val="26"/>
                <w:szCs w:val="26"/>
              </w:rPr>
            </w:pPr>
            <w:r>
              <w:rPr>
                <w:sz w:val="26"/>
                <w:szCs w:val="26"/>
              </w:rPr>
              <w:t>4 592</w:t>
            </w:r>
          </w:p>
        </w:tc>
      </w:tr>
      <w:tr w:rsidR="00623B9F" w:rsidRPr="0098576E" w:rsidTr="00067C77">
        <w:tc>
          <w:tcPr>
            <w:tcW w:w="671" w:type="dxa"/>
          </w:tcPr>
          <w:p w:rsidR="00623B9F" w:rsidRDefault="00623B9F" w:rsidP="00067C77">
            <w:pPr>
              <w:jc w:val="center"/>
              <w:rPr>
                <w:sz w:val="26"/>
                <w:szCs w:val="26"/>
              </w:rPr>
            </w:pPr>
            <w:r>
              <w:rPr>
                <w:sz w:val="26"/>
                <w:szCs w:val="26"/>
              </w:rPr>
              <w:t>3</w:t>
            </w:r>
          </w:p>
        </w:tc>
        <w:tc>
          <w:tcPr>
            <w:tcW w:w="2684" w:type="dxa"/>
          </w:tcPr>
          <w:p w:rsidR="00623B9F" w:rsidRPr="0098576E" w:rsidRDefault="00623B9F" w:rsidP="00067C77">
            <w:pPr>
              <w:jc w:val="center"/>
              <w:rPr>
                <w:sz w:val="26"/>
                <w:szCs w:val="26"/>
              </w:rPr>
            </w:pPr>
            <w:r>
              <w:rPr>
                <w:sz w:val="26"/>
                <w:szCs w:val="26"/>
              </w:rPr>
              <w:t xml:space="preserve">4 </w:t>
            </w:r>
            <w:r w:rsidRPr="0098576E">
              <w:rPr>
                <w:sz w:val="26"/>
                <w:szCs w:val="26"/>
              </w:rPr>
              <w:t>квалификационный уровень</w:t>
            </w:r>
          </w:p>
        </w:tc>
        <w:tc>
          <w:tcPr>
            <w:tcW w:w="4569" w:type="dxa"/>
          </w:tcPr>
          <w:p w:rsidR="00623B9F" w:rsidRPr="0098576E" w:rsidRDefault="00623B9F" w:rsidP="00067C77">
            <w:pPr>
              <w:jc w:val="both"/>
              <w:rPr>
                <w:sz w:val="26"/>
                <w:szCs w:val="26"/>
              </w:rPr>
            </w:pPr>
            <w:r>
              <w:rPr>
                <w:sz w:val="26"/>
                <w:szCs w:val="26"/>
              </w:rPr>
              <w:t>Механик</w:t>
            </w:r>
          </w:p>
        </w:tc>
        <w:tc>
          <w:tcPr>
            <w:tcW w:w="1930" w:type="dxa"/>
          </w:tcPr>
          <w:p w:rsidR="00623B9F" w:rsidRDefault="00623B9F" w:rsidP="00067C77">
            <w:pPr>
              <w:jc w:val="center"/>
              <w:rPr>
                <w:sz w:val="26"/>
                <w:szCs w:val="26"/>
              </w:rPr>
            </w:pPr>
            <w:r>
              <w:rPr>
                <w:sz w:val="26"/>
                <w:szCs w:val="26"/>
              </w:rPr>
              <w:t>5 208</w:t>
            </w:r>
          </w:p>
        </w:tc>
      </w:tr>
    </w:tbl>
    <w:p w:rsidR="00623B9F" w:rsidRPr="00623B9F" w:rsidRDefault="00623B9F" w:rsidP="00623B9F">
      <w:pPr>
        <w:spacing w:line="304" w:lineRule="auto"/>
        <w:rPr>
          <w:sz w:val="28"/>
        </w:rPr>
        <w:sectPr w:rsidR="00623B9F" w:rsidRPr="00623B9F">
          <w:pgSz w:w="11910" w:h="16840"/>
          <w:pgMar w:top="1080" w:right="425" w:bottom="280" w:left="1559" w:header="720" w:footer="720" w:gutter="0"/>
          <w:cols w:space="720"/>
        </w:sectPr>
      </w:pPr>
    </w:p>
    <w:p w:rsidR="00623B9F" w:rsidRDefault="00623B9F" w:rsidP="00791EBD">
      <w:pPr>
        <w:pStyle w:val="a3"/>
        <w:spacing w:before="71" w:line="295" w:lineRule="auto"/>
        <w:ind w:left="0" w:right="189"/>
        <w:jc w:val="left"/>
      </w:pPr>
    </w:p>
    <w:p w:rsidR="003F53A6" w:rsidRPr="000533AB" w:rsidRDefault="002F350F" w:rsidP="003F53A6">
      <w:pPr>
        <w:jc w:val="right"/>
        <w:rPr>
          <w:sz w:val="26"/>
          <w:szCs w:val="26"/>
          <w:lang w:eastAsia="ru-RU"/>
        </w:rPr>
      </w:pPr>
      <w:r>
        <w:rPr>
          <w:sz w:val="26"/>
          <w:szCs w:val="26"/>
          <w:lang w:eastAsia="ru-RU"/>
        </w:rPr>
        <w:t>Пр</w:t>
      </w:r>
      <w:r w:rsidR="003F53A6" w:rsidRPr="000533AB">
        <w:rPr>
          <w:sz w:val="26"/>
          <w:szCs w:val="26"/>
          <w:lang w:eastAsia="ru-RU"/>
        </w:rPr>
        <w:t>иложение №</w:t>
      </w:r>
      <w:r>
        <w:rPr>
          <w:sz w:val="26"/>
          <w:szCs w:val="26"/>
          <w:lang w:eastAsia="ru-RU"/>
        </w:rPr>
        <w:t>2</w:t>
      </w:r>
      <w:r w:rsidR="003F53A6" w:rsidRPr="000533AB">
        <w:rPr>
          <w:sz w:val="26"/>
          <w:szCs w:val="26"/>
          <w:lang w:eastAsia="ru-RU"/>
        </w:rPr>
        <w:t xml:space="preserve"> </w:t>
      </w:r>
    </w:p>
    <w:p w:rsidR="003F53A6" w:rsidRPr="000533AB" w:rsidRDefault="003F53A6" w:rsidP="003F53A6">
      <w:pPr>
        <w:ind w:firstLine="567"/>
        <w:jc w:val="right"/>
        <w:rPr>
          <w:rFonts w:eastAsia="Arial Unicode MS"/>
          <w:color w:val="000000"/>
          <w:sz w:val="26"/>
          <w:szCs w:val="26"/>
          <w:lang w:eastAsia="ru-RU" w:bidi="ru-RU"/>
        </w:rPr>
      </w:pPr>
      <w:r>
        <w:rPr>
          <w:rFonts w:eastAsia="Arial Unicode MS"/>
          <w:color w:val="000000"/>
          <w:sz w:val="26"/>
          <w:szCs w:val="26"/>
          <w:lang w:eastAsia="ru-RU" w:bidi="ru-RU"/>
        </w:rPr>
        <w:t xml:space="preserve">к </w:t>
      </w:r>
      <w:r w:rsidRPr="000533AB">
        <w:rPr>
          <w:rFonts w:eastAsia="Arial Unicode MS"/>
          <w:color w:val="000000"/>
          <w:sz w:val="26"/>
          <w:szCs w:val="26"/>
          <w:lang w:eastAsia="ru-RU" w:bidi="ru-RU"/>
        </w:rPr>
        <w:t xml:space="preserve">положению </w:t>
      </w:r>
    </w:p>
    <w:p w:rsidR="003F53A6" w:rsidRPr="000533AB" w:rsidRDefault="003F53A6" w:rsidP="003F53A6">
      <w:pPr>
        <w:ind w:firstLine="567"/>
        <w:jc w:val="right"/>
        <w:rPr>
          <w:sz w:val="26"/>
          <w:szCs w:val="26"/>
          <w:lang w:eastAsia="ru-RU"/>
        </w:rPr>
      </w:pPr>
      <w:r w:rsidRPr="000533AB">
        <w:rPr>
          <w:rFonts w:eastAsia="Arial Unicode MS"/>
          <w:color w:val="000000"/>
          <w:sz w:val="26"/>
          <w:szCs w:val="26"/>
          <w:lang w:eastAsia="ru-RU" w:bidi="ru-RU"/>
        </w:rPr>
        <w:t>об оплате труда работников</w:t>
      </w:r>
      <w:r w:rsidR="002F350F">
        <w:rPr>
          <w:rFonts w:eastAsia="Arial Unicode MS"/>
          <w:color w:val="000000"/>
          <w:sz w:val="26"/>
          <w:szCs w:val="26"/>
          <w:lang w:eastAsia="ru-RU" w:bidi="ru-RU"/>
        </w:rPr>
        <w:t xml:space="preserve"> МАДОУ</w:t>
      </w:r>
    </w:p>
    <w:p w:rsidR="003F53A6" w:rsidRDefault="003F53A6" w:rsidP="003F53A6">
      <w:pPr>
        <w:jc w:val="right"/>
        <w:rPr>
          <w:sz w:val="26"/>
          <w:szCs w:val="26"/>
          <w:lang w:eastAsia="ru-RU"/>
        </w:rPr>
      </w:pPr>
    </w:p>
    <w:p w:rsidR="003F53A6" w:rsidRDefault="003F53A6" w:rsidP="003F53A6">
      <w:pPr>
        <w:ind w:firstLine="709"/>
        <w:jc w:val="both"/>
        <w:rPr>
          <w:sz w:val="26"/>
          <w:szCs w:val="26"/>
          <w:lang w:eastAsia="ru-RU"/>
        </w:rPr>
      </w:pPr>
    </w:p>
    <w:p w:rsidR="003F53A6" w:rsidRPr="00494F9E" w:rsidRDefault="003F53A6" w:rsidP="003F53A6">
      <w:pPr>
        <w:ind w:firstLine="709"/>
        <w:jc w:val="both"/>
        <w:rPr>
          <w:sz w:val="26"/>
          <w:szCs w:val="26"/>
          <w:lang w:eastAsia="ru-RU"/>
        </w:rPr>
      </w:pPr>
      <w:r>
        <w:rPr>
          <w:sz w:val="26"/>
          <w:szCs w:val="26"/>
          <w:lang w:eastAsia="ru-RU"/>
        </w:rPr>
        <w:t xml:space="preserve"> Перечень</w:t>
      </w:r>
      <w:r w:rsidRPr="0036056A">
        <w:rPr>
          <w:sz w:val="26"/>
          <w:szCs w:val="26"/>
          <w:lang w:eastAsia="ru-RU"/>
        </w:rPr>
        <w:t xml:space="preserve"> должностей педагогических работников</w:t>
      </w:r>
      <w:r>
        <w:rPr>
          <w:sz w:val="26"/>
          <w:szCs w:val="26"/>
          <w:lang w:eastAsia="ru-RU"/>
        </w:rPr>
        <w:t>,</w:t>
      </w:r>
      <w:r w:rsidRPr="0036056A">
        <w:rPr>
          <w:sz w:val="26"/>
          <w:szCs w:val="26"/>
          <w:lang w:eastAsia="ru-RU"/>
        </w:rPr>
        <w:t xml:space="preserve"> должностей руководите</w:t>
      </w:r>
      <w:r>
        <w:rPr>
          <w:sz w:val="26"/>
          <w:szCs w:val="26"/>
          <w:lang w:eastAsia="ru-RU"/>
        </w:rPr>
        <w:t>лей муниципальных образовательных организаций установлен на основании Постановления Правительства Российской Федерации от 21.02.2022 № 225 «Об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w:t>
      </w:r>
      <w:r w:rsidRPr="00494F9E">
        <w:rPr>
          <w:color w:val="392C69"/>
          <w:sz w:val="26"/>
          <w:szCs w:val="26"/>
          <w:lang w:eastAsia="ru-RU"/>
        </w:rPr>
        <w:t xml:space="preserve">в ред. </w:t>
      </w:r>
      <w:hyperlink r:id="rId9" w:history="1">
        <w:r w:rsidRPr="00494F9E">
          <w:rPr>
            <w:sz w:val="26"/>
            <w:szCs w:val="26"/>
            <w:lang w:eastAsia="ru-RU"/>
          </w:rPr>
          <w:t>Постановления</w:t>
        </w:r>
      </w:hyperlink>
      <w:r w:rsidRPr="00494F9E">
        <w:rPr>
          <w:color w:val="392C69"/>
          <w:sz w:val="26"/>
          <w:szCs w:val="26"/>
          <w:lang w:eastAsia="ru-RU"/>
        </w:rPr>
        <w:t xml:space="preserve"> </w:t>
      </w:r>
      <w:r w:rsidRPr="00494F9E">
        <w:rPr>
          <w:sz w:val="26"/>
          <w:szCs w:val="26"/>
          <w:lang w:eastAsia="ru-RU"/>
        </w:rPr>
        <w:t>Правительства РФ от 11.07.2024 № 940)</w:t>
      </w:r>
    </w:p>
    <w:p w:rsidR="003F53A6" w:rsidRDefault="003F53A6" w:rsidP="003F53A6">
      <w:pPr>
        <w:ind w:firstLine="709"/>
        <w:jc w:val="both"/>
        <w:rPr>
          <w:sz w:val="26"/>
          <w:szCs w:val="26"/>
          <w:lang w:eastAsia="ru-RU"/>
        </w:rPr>
      </w:pPr>
    </w:p>
    <w:p w:rsidR="003F53A6" w:rsidRPr="00896D3C" w:rsidRDefault="003F53A6" w:rsidP="003F53A6">
      <w:pPr>
        <w:pStyle w:val="ConsPlusTitle"/>
        <w:jc w:val="center"/>
        <w:rPr>
          <w:rFonts w:ascii="Times New Roman" w:hAnsi="Times New Roman" w:cs="Times New Roman"/>
          <w:sz w:val="26"/>
          <w:szCs w:val="26"/>
        </w:rPr>
      </w:pPr>
      <w:r w:rsidRPr="00896D3C">
        <w:rPr>
          <w:rFonts w:ascii="Times New Roman" w:hAnsi="Times New Roman" w:cs="Times New Roman"/>
          <w:sz w:val="26"/>
          <w:szCs w:val="26"/>
        </w:rPr>
        <w:t>ПЕРЕЧЕНЬ</w:t>
      </w:r>
    </w:p>
    <w:p w:rsidR="003F53A6" w:rsidRDefault="003F53A6" w:rsidP="003F53A6">
      <w:pPr>
        <w:pStyle w:val="ConsPlusTitle"/>
        <w:jc w:val="center"/>
        <w:rPr>
          <w:rFonts w:ascii="Times New Roman" w:hAnsi="Times New Roman" w:cs="Times New Roman"/>
          <w:sz w:val="26"/>
          <w:szCs w:val="26"/>
        </w:rPr>
      </w:pPr>
      <w:r w:rsidRPr="00896D3C">
        <w:rPr>
          <w:rFonts w:ascii="Times New Roman" w:hAnsi="Times New Roman" w:cs="Times New Roman"/>
          <w:sz w:val="26"/>
          <w:szCs w:val="26"/>
        </w:rPr>
        <w:t xml:space="preserve">ДОЛЖНОСТЕЙ ПЕДАГОГИЧЕСКИХ РАБОТНИКОВ,  </w:t>
      </w:r>
    </w:p>
    <w:p w:rsidR="003F53A6" w:rsidRDefault="003F53A6" w:rsidP="003F53A6">
      <w:pPr>
        <w:pStyle w:val="ConsPlusTitle"/>
        <w:jc w:val="center"/>
        <w:rPr>
          <w:rFonts w:ascii="Times New Roman" w:hAnsi="Times New Roman"/>
          <w:sz w:val="26"/>
          <w:szCs w:val="26"/>
        </w:rPr>
      </w:pPr>
      <w:r w:rsidRPr="00896D3C">
        <w:rPr>
          <w:rFonts w:ascii="Times New Roman" w:hAnsi="Times New Roman" w:cs="Times New Roman"/>
          <w:sz w:val="26"/>
          <w:szCs w:val="26"/>
        </w:rPr>
        <w:t xml:space="preserve">ДОЛЖНОСТЕЙ РУКОВОДИТЕЛЕЙ </w:t>
      </w:r>
      <w:r w:rsidR="00791EBD">
        <w:rPr>
          <w:rFonts w:ascii="Times New Roman" w:hAnsi="Times New Roman"/>
          <w:sz w:val="26"/>
          <w:szCs w:val="26"/>
        </w:rPr>
        <w:t>МАД</w:t>
      </w:r>
      <w:r>
        <w:rPr>
          <w:rFonts w:ascii="Times New Roman" w:hAnsi="Times New Roman"/>
          <w:sz w:val="26"/>
          <w:szCs w:val="26"/>
        </w:rPr>
        <w:t>ОУ</w:t>
      </w:r>
    </w:p>
    <w:p w:rsidR="003F53A6" w:rsidRDefault="003F53A6" w:rsidP="003F53A6">
      <w:pPr>
        <w:pStyle w:val="ConsPlusTitle"/>
        <w:jc w:val="center"/>
        <w:rPr>
          <w:rFonts w:ascii="Times New Roman" w:hAnsi="Times New Roman"/>
          <w:sz w:val="26"/>
          <w:szCs w:val="26"/>
        </w:rPr>
      </w:pPr>
    </w:p>
    <w:p w:rsidR="003F53A6" w:rsidRPr="00896D3C" w:rsidRDefault="003F53A6" w:rsidP="003F53A6">
      <w:pPr>
        <w:pStyle w:val="ConsPlusTitle"/>
        <w:jc w:val="center"/>
        <w:outlineLvl w:val="1"/>
        <w:rPr>
          <w:rFonts w:ascii="Times New Roman" w:hAnsi="Times New Roman" w:cs="Times New Roman"/>
          <w:sz w:val="26"/>
          <w:szCs w:val="26"/>
        </w:rPr>
      </w:pPr>
      <w:r w:rsidRPr="00896D3C">
        <w:rPr>
          <w:rFonts w:ascii="Times New Roman" w:hAnsi="Times New Roman" w:cs="Times New Roman"/>
          <w:sz w:val="26"/>
          <w:szCs w:val="26"/>
        </w:rPr>
        <w:t>I. Должности педагогических работников организаций,</w:t>
      </w:r>
    </w:p>
    <w:p w:rsidR="003F53A6" w:rsidRPr="00896D3C" w:rsidRDefault="003F53A6" w:rsidP="003F53A6">
      <w:pPr>
        <w:pStyle w:val="ConsPlusTitle"/>
        <w:jc w:val="center"/>
        <w:rPr>
          <w:rFonts w:ascii="Times New Roman" w:hAnsi="Times New Roman" w:cs="Times New Roman"/>
          <w:sz w:val="26"/>
          <w:szCs w:val="26"/>
        </w:rPr>
      </w:pPr>
      <w:r w:rsidRPr="00896D3C">
        <w:rPr>
          <w:rFonts w:ascii="Times New Roman" w:hAnsi="Times New Roman" w:cs="Times New Roman"/>
          <w:sz w:val="26"/>
          <w:szCs w:val="26"/>
        </w:rPr>
        <w:t>осуществляющих образовательную деятельность</w:t>
      </w:r>
    </w:p>
    <w:p w:rsidR="003F53A6" w:rsidRPr="00896D3C" w:rsidRDefault="003F53A6" w:rsidP="003F53A6">
      <w:pPr>
        <w:pStyle w:val="ConsPlusNormal"/>
        <w:jc w:val="center"/>
        <w:rPr>
          <w:rFonts w:ascii="Times New Roman" w:hAnsi="Times New Roman" w:cs="Times New Roman"/>
          <w:sz w:val="26"/>
          <w:szCs w:val="26"/>
        </w:rPr>
      </w:pPr>
    </w:p>
    <w:p w:rsidR="003F53A6" w:rsidRPr="00896D3C" w:rsidRDefault="003F53A6" w:rsidP="003F53A6">
      <w:pPr>
        <w:jc w:val="center"/>
        <w:outlineLvl w:val="2"/>
        <w:rPr>
          <w:b/>
          <w:sz w:val="26"/>
          <w:szCs w:val="26"/>
          <w:lang w:eastAsia="ru-RU"/>
        </w:rPr>
      </w:pPr>
      <w:bookmarkStart w:id="9" w:name="P36"/>
      <w:bookmarkStart w:id="10" w:name="P52"/>
      <w:bookmarkEnd w:id="9"/>
      <w:bookmarkEnd w:id="10"/>
      <w:r w:rsidRPr="00896D3C">
        <w:rPr>
          <w:b/>
          <w:sz w:val="26"/>
          <w:szCs w:val="26"/>
          <w:lang w:eastAsia="ru-RU"/>
        </w:rPr>
        <w:t>Должности иных педагогических работников</w:t>
      </w:r>
    </w:p>
    <w:p w:rsidR="003F53A6" w:rsidRPr="00896D3C" w:rsidRDefault="003F53A6" w:rsidP="003F53A6">
      <w:pPr>
        <w:ind w:firstLine="540"/>
        <w:jc w:val="both"/>
        <w:rPr>
          <w:sz w:val="26"/>
          <w:szCs w:val="26"/>
          <w:lang w:eastAsia="ru-RU"/>
        </w:rPr>
      </w:pPr>
    </w:p>
    <w:p w:rsidR="003F53A6" w:rsidRPr="002354FD" w:rsidRDefault="003F53A6" w:rsidP="003F53A6">
      <w:pPr>
        <w:ind w:firstLine="540"/>
        <w:jc w:val="both"/>
        <w:rPr>
          <w:sz w:val="26"/>
          <w:szCs w:val="26"/>
          <w:lang w:eastAsia="ru-RU"/>
        </w:rPr>
      </w:pPr>
      <w:r w:rsidRPr="002354FD">
        <w:rPr>
          <w:sz w:val="26"/>
          <w:szCs w:val="26"/>
          <w:lang w:eastAsia="ru-RU"/>
        </w:rPr>
        <w:t>Воспитатель</w:t>
      </w:r>
    </w:p>
    <w:p w:rsidR="003F53A6" w:rsidRPr="002354FD" w:rsidRDefault="003F53A6" w:rsidP="003F53A6">
      <w:pPr>
        <w:ind w:firstLine="540"/>
        <w:jc w:val="both"/>
        <w:rPr>
          <w:sz w:val="26"/>
          <w:szCs w:val="26"/>
          <w:lang w:eastAsia="ru-RU"/>
        </w:rPr>
      </w:pPr>
      <w:r w:rsidRPr="002354FD">
        <w:rPr>
          <w:sz w:val="26"/>
          <w:szCs w:val="26"/>
          <w:lang w:eastAsia="ru-RU"/>
        </w:rPr>
        <w:t>Педагог дополнительного образования</w:t>
      </w:r>
    </w:p>
    <w:p w:rsidR="003F53A6" w:rsidRPr="009C51BA" w:rsidRDefault="003F53A6" w:rsidP="003F53A6">
      <w:pPr>
        <w:ind w:firstLine="540"/>
        <w:jc w:val="both"/>
        <w:rPr>
          <w:sz w:val="26"/>
          <w:szCs w:val="26"/>
          <w:lang w:eastAsia="ru-RU"/>
        </w:rPr>
      </w:pPr>
      <w:r w:rsidRPr="009C51BA">
        <w:rPr>
          <w:sz w:val="26"/>
          <w:szCs w:val="26"/>
          <w:lang w:eastAsia="ru-RU"/>
        </w:rPr>
        <w:t xml:space="preserve"> </w:t>
      </w:r>
    </w:p>
    <w:p w:rsidR="003F53A6" w:rsidRPr="00BE7D1E" w:rsidRDefault="003F53A6" w:rsidP="003F53A6">
      <w:pPr>
        <w:spacing w:line="288" w:lineRule="atLeast"/>
        <w:ind w:firstLine="540"/>
        <w:jc w:val="center"/>
        <w:rPr>
          <w:sz w:val="26"/>
          <w:szCs w:val="26"/>
          <w:lang w:eastAsia="ru-RU"/>
        </w:rPr>
      </w:pPr>
      <w:r w:rsidRPr="00BE7D1E">
        <w:rPr>
          <w:b/>
          <w:bCs/>
          <w:sz w:val="26"/>
          <w:szCs w:val="26"/>
          <w:lang w:eastAsia="ru-RU"/>
        </w:rPr>
        <w:t>II. Должности руководителей образовательных организаций</w:t>
      </w:r>
    </w:p>
    <w:p w:rsidR="003F53A6" w:rsidRPr="00BE7D1E" w:rsidRDefault="003F53A6" w:rsidP="003F53A6">
      <w:pPr>
        <w:spacing w:line="288" w:lineRule="atLeast"/>
        <w:ind w:firstLine="540"/>
        <w:jc w:val="both"/>
        <w:rPr>
          <w:sz w:val="26"/>
          <w:szCs w:val="26"/>
          <w:lang w:eastAsia="ru-RU"/>
        </w:rPr>
      </w:pPr>
      <w:r w:rsidRPr="00BE7D1E">
        <w:rPr>
          <w:sz w:val="26"/>
          <w:szCs w:val="26"/>
          <w:lang w:eastAsia="ru-RU"/>
        </w:rPr>
        <w:t xml:space="preserve">  </w:t>
      </w:r>
    </w:p>
    <w:p w:rsidR="003F53A6" w:rsidRPr="00BE7D1E" w:rsidRDefault="003F53A6" w:rsidP="003F53A6">
      <w:pPr>
        <w:jc w:val="center"/>
        <w:rPr>
          <w:sz w:val="26"/>
          <w:szCs w:val="26"/>
          <w:lang w:eastAsia="ru-RU"/>
        </w:rPr>
      </w:pPr>
      <w:r w:rsidRPr="00BE7D1E">
        <w:rPr>
          <w:b/>
          <w:bCs/>
          <w:sz w:val="26"/>
          <w:szCs w:val="26"/>
          <w:lang w:eastAsia="ru-RU"/>
        </w:rPr>
        <w:t>1. Должности руководителей</w:t>
      </w:r>
      <w:r w:rsidRPr="00BE7D1E">
        <w:rPr>
          <w:sz w:val="26"/>
          <w:szCs w:val="26"/>
          <w:lang w:eastAsia="ru-RU"/>
        </w:rPr>
        <w:t xml:space="preserve"> </w:t>
      </w:r>
    </w:p>
    <w:p w:rsidR="003F53A6" w:rsidRPr="00BE7D1E" w:rsidRDefault="003F53A6" w:rsidP="003F53A6">
      <w:pPr>
        <w:spacing w:line="288" w:lineRule="atLeast"/>
        <w:ind w:firstLine="540"/>
        <w:jc w:val="both"/>
        <w:rPr>
          <w:sz w:val="26"/>
          <w:szCs w:val="26"/>
          <w:lang w:eastAsia="ru-RU"/>
        </w:rPr>
      </w:pPr>
      <w:r w:rsidRPr="00BE7D1E">
        <w:rPr>
          <w:sz w:val="26"/>
          <w:szCs w:val="26"/>
          <w:lang w:eastAsia="ru-RU"/>
        </w:rPr>
        <w:t xml:space="preserve">  </w:t>
      </w:r>
    </w:p>
    <w:p w:rsidR="003F53A6" w:rsidRPr="00BE7D1E" w:rsidRDefault="002F350F" w:rsidP="003F53A6">
      <w:pPr>
        <w:ind w:firstLine="709"/>
        <w:jc w:val="both"/>
        <w:rPr>
          <w:sz w:val="26"/>
          <w:szCs w:val="26"/>
          <w:lang w:eastAsia="ru-RU"/>
        </w:rPr>
      </w:pPr>
      <w:r>
        <w:rPr>
          <w:sz w:val="26"/>
          <w:szCs w:val="26"/>
          <w:lang w:eastAsia="ru-RU"/>
        </w:rPr>
        <w:t>Заведующий детским садом</w:t>
      </w:r>
      <w:r w:rsidR="003F53A6" w:rsidRPr="00BE7D1E">
        <w:rPr>
          <w:sz w:val="26"/>
          <w:szCs w:val="26"/>
          <w:lang w:eastAsia="ru-RU"/>
        </w:rPr>
        <w:t xml:space="preserve"> </w:t>
      </w:r>
    </w:p>
    <w:p w:rsidR="003F53A6" w:rsidRPr="00BE7D1E" w:rsidRDefault="003F53A6" w:rsidP="003F53A6">
      <w:pPr>
        <w:spacing w:line="288" w:lineRule="atLeast"/>
        <w:ind w:firstLine="540"/>
        <w:jc w:val="both"/>
        <w:rPr>
          <w:sz w:val="24"/>
          <w:szCs w:val="24"/>
          <w:lang w:eastAsia="ru-RU"/>
        </w:rPr>
      </w:pPr>
      <w:r w:rsidRPr="00BE7D1E">
        <w:rPr>
          <w:sz w:val="24"/>
          <w:szCs w:val="24"/>
          <w:lang w:eastAsia="ru-RU"/>
        </w:rPr>
        <w:t xml:space="preserve">  </w:t>
      </w:r>
    </w:p>
    <w:p w:rsidR="003F53A6" w:rsidRPr="000533AB" w:rsidRDefault="003F53A6" w:rsidP="003F53A6">
      <w:pPr>
        <w:adjustRightInd w:val="0"/>
        <w:ind w:firstLine="720"/>
        <w:jc w:val="both"/>
        <w:rPr>
          <w:sz w:val="26"/>
          <w:szCs w:val="26"/>
          <w:lang w:eastAsia="ru-RU"/>
        </w:rPr>
      </w:pPr>
    </w:p>
    <w:p w:rsidR="003F53A6" w:rsidRPr="000533AB" w:rsidRDefault="003F53A6" w:rsidP="003F53A6">
      <w:pPr>
        <w:adjustRightInd w:val="0"/>
        <w:ind w:firstLine="720"/>
        <w:jc w:val="both"/>
        <w:rPr>
          <w:sz w:val="26"/>
          <w:szCs w:val="26"/>
          <w:lang w:eastAsia="ru-RU"/>
        </w:rPr>
      </w:pPr>
    </w:p>
    <w:p w:rsidR="003F53A6" w:rsidRDefault="003F53A6" w:rsidP="003F53A6">
      <w:pPr>
        <w:adjustRightInd w:val="0"/>
        <w:ind w:firstLine="720"/>
        <w:jc w:val="both"/>
        <w:rPr>
          <w:sz w:val="26"/>
          <w:szCs w:val="26"/>
          <w:lang w:eastAsia="ru-RU"/>
        </w:rPr>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2F350F" w:rsidRDefault="002F350F" w:rsidP="003F53A6">
      <w:pPr>
        <w:tabs>
          <w:tab w:val="left" w:pos="1635"/>
        </w:tabs>
      </w:pPr>
    </w:p>
    <w:p w:rsidR="002F350F" w:rsidRDefault="002F350F" w:rsidP="003F53A6">
      <w:pPr>
        <w:tabs>
          <w:tab w:val="left" w:pos="1635"/>
        </w:tabs>
      </w:pPr>
    </w:p>
    <w:p w:rsidR="002F350F" w:rsidRDefault="002F350F" w:rsidP="003F53A6">
      <w:pPr>
        <w:tabs>
          <w:tab w:val="left" w:pos="1635"/>
        </w:tabs>
      </w:pPr>
    </w:p>
    <w:p w:rsidR="002F350F" w:rsidRDefault="002F350F" w:rsidP="003F53A6">
      <w:pPr>
        <w:tabs>
          <w:tab w:val="left" w:pos="1635"/>
        </w:tabs>
      </w:pPr>
    </w:p>
    <w:p w:rsidR="002F350F" w:rsidRDefault="002F350F" w:rsidP="003F53A6">
      <w:pPr>
        <w:tabs>
          <w:tab w:val="left" w:pos="1635"/>
        </w:tabs>
      </w:pPr>
    </w:p>
    <w:p w:rsidR="002F350F" w:rsidRDefault="002F350F" w:rsidP="003F53A6">
      <w:pPr>
        <w:tabs>
          <w:tab w:val="left" w:pos="1635"/>
        </w:tabs>
      </w:pPr>
    </w:p>
    <w:p w:rsidR="003F53A6" w:rsidRDefault="003F53A6" w:rsidP="003F53A6">
      <w:pPr>
        <w:tabs>
          <w:tab w:val="left" w:pos="1635"/>
        </w:tabs>
      </w:pPr>
    </w:p>
    <w:tbl>
      <w:tblPr>
        <w:tblW w:w="0" w:type="auto"/>
        <w:tblCellMar>
          <w:left w:w="0" w:type="dxa"/>
          <w:right w:w="0" w:type="dxa"/>
        </w:tblCellMar>
        <w:tblLook w:val="04A0" w:firstRow="1" w:lastRow="0" w:firstColumn="1" w:lastColumn="0" w:noHBand="0" w:noVBand="1"/>
      </w:tblPr>
      <w:tblGrid>
        <w:gridCol w:w="4835"/>
        <w:gridCol w:w="4523"/>
      </w:tblGrid>
      <w:tr w:rsidR="003F53A6" w:rsidRPr="00D01D45" w:rsidTr="003A2DDC">
        <w:tc>
          <w:tcPr>
            <w:tcW w:w="4966" w:type="dxa"/>
            <w:tcMar>
              <w:top w:w="0" w:type="dxa"/>
              <w:left w:w="108" w:type="dxa"/>
              <w:bottom w:w="0" w:type="dxa"/>
              <w:right w:w="108" w:type="dxa"/>
            </w:tcMar>
          </w:tcPr>
          <w:p w:rsidR="003F53A6" w:rsidRPr="00D01D45" w:rsidRDefault="003F53A6" w:rsidP="003A2DDC">
            <w:pPr>
              <w:jc w:val="right"/>
              <w:rPr>
                <w:color w:val="000099"/>
                <w:sz w:val="26"/>
                <w:szCs w:val="26"/>
                <w:lang w:eastAsia="ru-RU"/>
              </w:rPr>
            </w:pPr>
          </w:p>
        </w:tc>
        <w:tc>
          <w:tcPr>
            <w:tcW w:w="4605" w:type="dxa"/>
            <w:tcMar>
              <w:top w:w="0" w:type="dxa"/>
              <w:left w:w="108" w:type="dxa"/>
              <w:bottom w:w="0" w:type="dxa"/>
              <w:right w:w="108" w:type="dxa"/>
            </w:tcMar>
            <w:hideMark/>
          </w:tcPr>
          <w:p w:rsidR="003F53A6" w:rsidRPr="002354FD" w:rsidRDefault="003F53A6" w:rsidP="003A2DDC">
            <w:pPr>
              <w:jc w:val="right"/>
              <w:rPr>
                <w:sz w:val="26"/>
                <w:szCs w:val="26"/>
                <w:lang w:eastAsia="ru-RU"/>
              </w:rPr>
            </w:pPr>
            <w:r w:rsidRPr="002354FD">
              <w:rPr>
                <w:sz w:val="26"/>
                <w:szCs w:val="26"/>
                <w:lang w:eastAsia="ru-RU"/>
              </w:rPr>
              <w:t xml:space="preserve">Приложение № </w:t>
            </w:r>
            <w:r w:rsidR="002F350F">
              <w:rPr>
                <w:sz w:val="26"/>
                <w:szCs w:val="26"/>
                <w:lang w:eastAsia="ru-RU"/>
              </w:rPr>
              <w:t>3</w:t>
            </w:r>
          </w:p>
          <w:p w:rsidR="003F53A6" w:rsidRPr="00D01D45" w:rsidRDefault="003F53A6" w:rsidP="003A2DDC">
            <w:pPr>
              <w:ind w:firstLine="567"/>
              <w:jc w:val="right"/>
              <w:rPr>
                <w:sz w:val="26"/>
                <w:szCs w:val="26"/>
                <w:lang w:eastAsia="ru-RU"/>
              </w:rPr>
            </w:pPr>
            <w:r w:rsidRPr="002354FD">
              <w:rPr>
                <w:bCs/>
                <w:sz w:val="26"/>
                <w:szCs w:val="26"/>
                <w:lang w:eastAsia="ru-RU"/>
              </w:rPr>
              <w:t xml:space="preserve">к положению об оплате </w:t>
            </w:r>
            <w:r w:rsidR="00791EBD">
              <w:rPr>
                <w:bCs/>
                <w:sz w:val="26"/>
                <w:szCs w:val="26"/>
                <w:lang w:eastAsia="ru-RU"/>
              </w:rPr>
              <w:t>труда работников МАД</w:t>
            </w:r>
            <w:r w:rsidRPr="002354FD">
              <w:rPr>
                <w:bCs/>
                <w:sz w:val="26"/>
                <w:szCs w:val="26"/>
                <w:lang w:eastAsia="ru-RU"/>
              </w:rPr>
              <w:t>ОУ</w:t>
            </w:r>
          </w:p>
        </w:tc>
      </w:tr>
    </w:tbl>
    <w:p w:rsidR="003F53A6" w:rsidRPr="00D01D45" w:rsidRDefault="003F53A6" w:rsidP="003F53A6">
      <w:pPr>
        <w:jc w:val="right"/>
        <w:rPr>
          <w:sz w:val="26"/>
          <w:szCs w:val="26"/>
          <w:lang w:eastAsia="ru-RU"/>
        </w:rPr>
      </w:pPr>
    </w:p>
    <w:p w:rsidR="003F53A6" w:rsidRDefault="003F53A6" w:rsidP="003F53A6">
      <w:pPr>
        <w:jc w:val="center"/>
        <w:rPr>
          <w:b/>
          <w:sz w:val="26"/>
          <w:szCs w:val="26"/>
          <w:lang w:eastAsia="ru-RU"/>
        </w:rPr>
      </w:pPr>
    </w:p>
    <w:p w:rsidR="00D45F8B" w:rsidRPr="00D01D45" w:rsidRDefault="00D45F8B" w:rsidP="00D45F8B">
      <w:pPr>
        <w:jc w:val="center"/>
        <w:rPr>
          <w:b/>
          <w:sz w:val="26"/>
          <w:szCs w:val="26"/>
          <w:lang w:eastAsia="ru-RU"/>
        </w:rPr>
      </w:pPr>
      <w:r w:rsidRPr="00D01D45">
        <w:rPr>
          <w:b/>
          <w:sz w:val="26"/>
          <w:szCs w:val="26"/>
          <w:lang w:eastAsia="ru-RU"/>
        </w:rPr>
        <w:t xml:space="preserve">ПЕРЕЧЕНЬ ДОЛЖНОСТЕЙ (ПРОФЕССИЙ) </w:t>
      </w:r>
    </w:p>
    <w:p w:rsidR="00D45F8B" w:rsidRPr="00D01D45" w:rsidRDefault="00D45F8B" w:rsidP="00D45F8B">
      <w:pPr>
        <w:jc w:val="center"/>
        <w:rPr>
          <w:b/>
          <w:sz w:val="26"/>
          <w:szCs w:val="26"/>
          <w:lang w:eastAsia="ru-RU"/>
        </w:rPr>
      </w:pPr>
      <w:r w:rsidRPr="00D01D45">
        <w:rPr>
          <w:b/>
          <w:sz w:val="26"/>
          <w:szCs w:val="26"/>
          <w:lang w:eastAsia="ru-RU"/>
        </w:rPr>
        <w:t xml:space="preserve"> ВСПОМОГАТЕЛЬНОГО ПЕРСОНАЛА</w:t>
      </w:r>
    </w:p>
    <w:p w:rsidR="00D45F8B" w:rsidRPr="00D01D45" w:rsidRDefault="00D45F8B" w:rsidP="00D45F8B">
      <w:pPr>
        <w:jc w:val="center"/>
        <w:rPr>
          <w:b/>
          <w:sz w:val="26"/>
          <w:szCs w:val="26"/>
          <w:lang w:eastAsia="ru-RU"/>
        </w:rPr>
      </w:pPr>
    </w:p>
    <w:p w:rsidR="00D45F8B" w:rsidRPr="00D01D45" w:rsidRDefault="00D45F8B" w:rsidP="00D45F8B">
      <w:pPr>
        <w:ind w:firstLine="709"/>
        <w:jc w:val="both"/>
        <w:rPr>
          <w:sz w:val="26"/>
          <w:szCs w:val="26"/>
          <w:lang w:eastAsia="ru-RU"/>
        </w:rPr>
      </w:pPr>
      <w:r w:rsidRPr="00D01D45">
        <w:rPr>
          <w:sz w:val="26"/>
          <w:szCs w:val="26"/>
          <w:lang w:eastAsia="ru-RU"/>
        </w:rPr>
        <w:t xml:space="preserve">Работники, создающие условия для оказания услуг (выполнения работ), направленных на достижение определенных уставом </w:t>
      </w:r>
      <w:r w:rsidR="00791EBD">
        <w:rPr>
          <w:sz w:val="26"/>
          <w:szCs w:val="26"/>
          <w:lang w:eastAsia="ru-RU"/>
        </w:rPr>
        <w:t>МАД</w:t>
      </w:r>
      <w:r>
        <w:rPr>
          <w:sz w:val="26"/>
          <w:szCs w:val="26"/>
          <w:lang w:eastAsia="ru-RU"/>
        </w:rPr>
        <w:t>ОУ</w:t>
      </w:r>
      <w:r w:rsidRPr="00D01D45">
        <w:rPr>
          <w:sz w:val="26"/>
          <w:szCs w:val="26"/>
          <w:lang w:eastAsia="ru-RU"/>
        </w:rPr>
        <w:t xml:space="preserve"> целей деятельности учреждени</w:t>
      </w:r>
      <w:r>
        <w:rPr>
          <w:sz w:val="26"/>
          <w:szCs w:val="26"/>
          <w:lang w:eastAsia="ru-RU"/>
        </w:rPr>
        <w:t>я</w:t>
      </w:r>
      <w:r w:rsidRPr="00D01D45">
        <w:rPr>
          <w:sz w:val="26"/>
          <w:szCs w:val="26"/>
          <w:lang w:eastAsia="ru-RU"/>
        </w:rPr>
        <w:t>, включая обслуживание зданий и оборудования:</w:t>
      </w:r>
    </w:p>
    <w:p w:rsidR="00D45F8B" w:rsidRPr="00D01D45" w:rsidRDefault="00D45F8B" w:rsidP="00D45F8B">
      <w:pPr>
        <w:jc w:val="center"/>
        <w:rPr>
          <w:b/>
          <w:sz w:val="26"/>
          <w:szCs w:val="26"/>
          <w:lang w:eastAsia="ru-RU"/>
        </w:rPr>
      </w:pPr>
    </w:p>
    <w:p w:rsidR="00D45F8B" w:rsidRPr="00D01D45" w:rsidRDefault="00D45F8B" w:rsidP="00D45F8B">
      <w:pPr>
        <w:rPr>
          <w:b/>
          <w:sz w:val="26"/>
          <w:szCs w:val="26"/>
          <w:lang w:eastAsia="ru-RU"/>
        </w:rPr>
      </w:pPr>
      <w:r w:rsidRPr="00D01D45">
        <w:rPr>
          <w:b/>
          <w:sz w:val="26"/>
          <w:szCs w:val="26"/>
          <w:lang w:eastAsia="ru-RU"/>
        </w:rPr>
        <w:t xml:space="preserve">Перечень должностей учебно-вспомогательного персонала </w:t>
      </w:r>
    </w:p>
    <w:p w:rsidR="00D45F8B" w:rsidRPr="00D01D45" w:rsidRDefault="00D45F8B" w:rsidP="00D45F8B">
      <w:pPr>
        <w:tabs>
          <w:tab w:val="left" w:pos="456"/>
        </w:tabs>
        <w:rPr>
          <w:sz w:val="26"/>
          <w:szCs w:val="26"/>
          <w:lang w:eastAsia="ru-RU"/>
        </w:rPr>
      </w:pPr>
    </w:p>
    <w:p w:rsidR="00D45F8B" w:rsidRPr="00D01D45" w:rsidRDefault="00D45F8B" w:rsidP="00D45F8B">
      <w:pPr>
        <w:tabs>
          <w:tab w:val="left" w:pos="456"/>
        </w:tabs>
        <w:rPr>
          <w:sz w:val="26"/>
          <w:szCs w:val="26"/>
          <w:lang w:eastAsia="ru-RU"/>
        </w:rPr>
      </w:pPr>
      <w:r w:rsidRPr="00D01D45">
        <w:rPr>
          <w:sz w:val="26"/>
          <w:szCs w:val="26"/>
          <w:lang w:eastAsia="ru-RU"/>
        </w:rPr>
        <w:t>Помощник воспитателя</w:t>
      </w:r>
    </w:p>
    <w:p w:rsidR="00D45F8B" w:rsidRPr="00D01D45" w:rsidRDefault="00D45F8B" w:rsidP="00D45F8B">
      <w:pPr>
        <w:tabs>
          <w:tab w:val="left" w:pos="456"/>
        </w:tabs>
        <w:rPr>
          <w:sz w:val="26"/>
          <w:szCs w:val="26"/>
          <w:lang w:eastAsia="ru-RU"/>
        </w:rPr>
      </w:pPr>
    </w:p>
    <w:p w:rsidR="00D45F8B" w:rsidRPr="00D01D45" w:rsidRDefault="00D45F8B" w:rsidP="00D45F8B">
      <w:pPr>
        <w:rPr>
          <w:b/>
          <w:sz w:val="26"/>
          <w:szCs w:val="26"/>
          <w:lang w:eastAsia="ru-RU"/>
        </w:rPr>
      </w:pPr>
      <w:r w:rsidRPr="00D01D45">
        <w:rPr>
          <w:b/>
          <w:sz w:val="26"/>
          <w:szCs w:val="26"/>
          <w:lang w:eastAsia="ru-RU"/>
        </w:rPr>
        <w:t>Перечень общеотраслевых профессий рабочих</w:t>
      </w:r>
    </w:p>
    <w:p w:rsidR="00D45F8B" w:rsidRPr="00D01D45" w:rsidRDefault="00D45F8B" w:rsidP="00D45F8B">
      <w:pPr>
        <w:rPr>
          <w:sz w:val="26"/>
          <w:szCs w:val="26"/>
          <w:lang w:eastAsia="ru-RU"/>
        </w:rPr>
      </w:pPr>
    </w:p>
    <w:p w:rsidR="00D45F8B" w:rsidRPr="002354FD" w:rsidRDefault="00D45F8B" w:rsidP="00D45F8B">
      <w:pPr>
        <w:rPr>
          <w:sz w:val="26"/>
          <w:szCs w:val="26"/>
          <w:lang w:eastAsia="ru-RU"/>
        </w:rPr>
      </w:pPr>
      <w:r w:rsidRPr="002354FD">
        <w:rPr>
          <w:sz w:val="26"/>
          <w:szCs w:val="26"/>
          <w:lang w:eastAsia="ru-RU"/>
        </w:rPr>
        <w:t>Повар</w:t>
      </w:r>
    </w:p>
    <w:p w:rsidR="00D45F8B" w:rsidRPr="002354FD" w:rsidRDefault="00D45F8B" w:rsidP="00D45F8B">
      <w:pPr>
        <w:rPr>
          <w:sz w:val="26"/>
          <w:szCs w:val="26"/>
          <w:lang w:eastAsia="ru-RU"/>
        </w:rPr>
      </w:pPr>
      <w:r w:rsidRPr="002354FD">
        <w:rPr>
          <w:sz w:val="26"/>
          <w:szCs w:val="26"/>
          <w:lang w:eastAsia="ru-RU"/>
        </w:rPr>
        <w:t xml:space="preserve">Рабочий </w:t>
      </w:r>
    </w:p>
    <w:p w:rsidR="00D45F8B" w:rsidRPr="002354FD" w:rsidRDefault="00D45F8B" w:rsidP="00D45F8B">
      <w:pPr>
        <w:rPr>
          <w:sz w:val="26"/>
          <w:szCs w:val="26"/>
          <w:lang w:eastAsia="ru-RU"/>
        </w:rPr>
      </w:pPr>
      <w:r w:rsidRPr="002354FD">
        <w:rPr>
          <w:sz w:val="26"/>
          <w:szCs w:val="26"/>
          <w:lang w:eastAsia="ru-RU"/>
        </w:rPr>
        <w:t>Сторож</w:t>
      </w:r>
    </w:p>
    <w:p w:rsidR="00D45F8B" w:rsidRPr="009C51BA" w:rsidRDefault="00D45F8B" w:rsidP="00D45F8B">
      <w:pPr>
        <w:rPr>
          <w:sz w:val="26"/>
          <w:szCs w:val="26"/>
          <w:lang w:eastAsia="ru-RU"/>
        </w:rPr>
      </w:pPr>
      <w:r w:rsidRPr="002354FD">
        <w:rPr>
          <w:sz w:val="26"/>
          <w:szCs w:val="26"/>
          <w:lang w:eastAsia="ru-RU"/>
        </w:rPr>
        <w:t>Уборщик производственных и служебных помещений</w:t>
      </w:r>
      <w:r w:rsidRPr="009C51BA">
        <w:rPr>
          <w:sz w:val="26"/>
          <w:szCs w:val="26"/>
          <w:lang w:eastAsia="ru-RU"/>
        </w:rPr>
        <w:t xml:space="preserve"> </w:t>
      </w:r>
    </w:p>
    <w:p w:rsidR="00D45F8B" w:rsidRPr="009C51BA" w:rsidRDefault="00D45F8B" w:rsidP="00D45F8B">
      <w:pPr>
        <w:rPr>
          <w:sz w:val="26"/>
          <w:szCs w:val="26"/>
          <w:lang w:eastAsia="ru-RU"/>
        </w:rPr>
      </w:pPr>
    </w:p>
    <w:p w:rsidR="00D45F8B" w:rsidRPr="00D01D45" w:rsidRDefault="00D45F8B" w:rsidP="00D45F8B">
      <w:pPr>
        <w:rPr>
          <w:sz w:val="26"/>
          <w:szCs w:val="26"/>
          <w:lang w:eastAsia="ru-RU"/>
        </w:rPr>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tbl>
      <w:tblPr>
        <w:tblW w:w="9747" w:type="dxa"/>
        <w:tblLayout w:type="fixed"/>
        <w:tblCellMar>
          <w:left w:w="0" w:type="dxa"/>
          <w:right w:w="0" w:type="dxa"/>
        </w:tblCellMar>
        <w:tblLook w:val="04A0" w:firstRow="1" w:lastRow="0" w:firstColumn="1" w:lastColumn="0" w:noHBand="0" w:noVBand="1"/>
      </w:tblPr>
      <w:tblGrid>
        <w:gridCol w:w="9747"/>
      </w:tblGrid>
      <w:tr w:rsidR="003F53A6" w:rsidRPr="00752763" w:rsidTr="003A2DDC">
        <w:tc>
          <w:tcPr>
            <w:tcW w:w="4706" w:type="dxa"/>
            <w:tcMar>
              <w:top w:w="0" w:type="dxa"/>
              <w:left w:w="108" w:type="dxa"/>
              <w:bottom w:w="0" w:type="dxa"/>
              <w:right w:w="108" w:type="dxa"/>
            </w:tcMar>
            <w:hideMark/>
          </w:tcPr>
          <w:p w:rsidR="002F350F" w:rsidRDefault="002F350F" w:rsidP="003A2DDC">
            <w:pPr>
              <w:jc w:val="right"/>
              <w:rPr>
                <w:sz w:val="28"/>
                <w:szCs w:val="28"/>
                <w:lang w:eastAsia="ru-RU"/>
              </w:rPr>
            </w:pPr>
          </w:p>
          <w:p w:rsidR="002F350F" w:rsidRDefault="002F350F" w:rsidP="003A2DDC">
            <w:pPr>
              <w:jc w:val="right"/>
              <w:rPr>
                <w:sz w:val="28"/>
                <w:szCs w:val="28"/>
                <w:lang w:eastAsia="ru-RU"/>
              </w:rPr>
            </w:pPr>
          </w:p>
          <w:p w:rsidR="003F53A6" w:rsidRPr="00363137" w:rsidRDefault="003F53A6" w:rsidP="003A2DDC">
            <w:pPr>
              <w:jc w:val="right"/>
              <w:rPr>
                <w:sz w:val="28"/>
                <w:szCs w:val="28"/>
                <w:lang w:eastAsia="ru-RU"/>
              </w:rPr>
            </w:pPr>
            <w:r w:rsidRPr="009B1B3F">
              <w:rPr>
                <w:sz w:val="28"/>
                <w:szCs w:val="28"/>
                <w:lang w:eastAsia="ru-RU"/>
              </w:rPr>
              <w:t>Приложение №</w:t>
            </w:r>
            <w:r w:rsidR="002F350F">
              <w:rPr>
                <w:sz w:val="28"/>
                <w:szCs w:val="28"/>
                <w:lang w:eastAsia="ru-RU"/>
              </w:rPr>
              <w:t xml:space="preserve"> 4</w:t>
            </w:r>
            <w:r w:rsidRPr="009B1B3F">
              <w:rPr>
                <w:sz w:val="28"/>
                <w:szCs w:val="28"/>
                <w:lang w:eastAsia="ru-RU"/>
              </w:rPr>
              <w:t xml:space="preserve"> </w:t>
            </w:r>
          </w:p>
          <w:p w:rsidR="003F53A6" w:rsidRPr="008E12BB" w:rsidRDefault="003F53A6" w:rsidP="003A2DDC">
            <w:pPr>
              <w:ind w:firstLine="567"/>
              <w:jc w:val="right"/>
              <w:rPr>
                <w:bCs/>
                <w:sz w:val="26"/>
                <w:szCs w:val="26"/>
                <w:lang w:eastAsia="ru-RU"/>
              </w:rPr>
            </w:pPr>
            <w:r w:rsidRPr="008E12BB">
              <w:rPr>
                <w:bCs/>
                <w:sz w:val="26"/>
                <w:szCs w:val="26"/>
                <w:lang w:eastAsia="ru-RU"/>
              </w:rPr>
              <w:t xml:space="preserve">к положению </w:t>
            </w:r>
          </w:p>
          <w:p w:rsidR="003F53A6" w:rsidRPr="00363137" w:rsidRDefault="003F53A6" w:rsidP="002F350F">
            <w:pPr>
              <w:ind w:firstLine="567"/>
              <w:jc w:val="right"/>
              <w:rPr>
                <w:sz w:val="28"/>
                <w:szCs w:val="28"/>
                <w:lang w:eastAsia="ru-RU"/>
              </w:rPr>
            </w:pPr>
            <w:r w:rsidRPr="008E12BB">
              <w:rPr>
                <w:bCs/>
                <w:sz w:val="26"/>
                <w:szCs w:val="26"/>
                <w:lang w:eastAsia="ru-RU"/>
              </w:rPr>
              <w:t xml:space="preserve">об оплате труда работников </w:t>
            </w:r>
            <w:r w:rsidR="002F350F">
              <w:rPr>
                <w:bCs/>
                <w:sz w:val="26"/>
                <w:szCs w:val="26"/>
                <w:lang w:eastAsia="ru-RU"/>
              </w:rPr>
              <w:t>МАДОУ</w:t>
            </w:r>
          </w:p>
        </w:tc>
      </w:tr>
    </w:tbl>
    <w:p w:rsidR="003F53A6" w:rsidRPr="00FF641C" w:rsidRDefault="003F53A6" w:rsidP="003F53A6">
      <w:pPr>
        <w:rPr>
          <w:vanish/>
          <w:sz w:val="28"/>
          <w:szCs w:val="20"/>
          <w:lang w:eastAsia="ru-RU"/>
        </w:rPr>
      </w:pPr>
    </w:p>
    <w:p w:rsidR="003F53A6" w:rsidRPr="00FF641C" w:rsidRDefault="003F53A6" w:rsidP="003F53A6">
      <w:pPr>
        <w:jc w:val="both"/>
        <w:rPr>
          <w:sz w:val="28"/>
          <w:szCs w:val="28"/>
          <w:lang w:eastAsia="ru-RU"/>
        </w:rPr>
      </w:pPr>
    </w:p>
    <w:p w:rsidR="003F53A6" w:rsidRPr="003B2D6F" w:rsidRDefault="003F53A6" w:rsidP="003F53A6">
      <w:pPr>
        <w:jc w:val="center"/>
        <w:rPr>
          <w:b/>
          <w:sz w:val="26"/>
          <w:szCs w:val="26"/>
          <w:lang w:eastAsia="ru-RU"/>
        </w:rPr>
      </w:pPr>
      <w:r w:rsidRPr="003B2D6F">
        <w:rPr>
          <w:b/>
          <w:sz w:val="26"/>
          <w:szCs w:val="26"/>
          <w:lang w:eastAsia="ru-RU"/>
        </w:rPr>
        <w:t>ПЕРЕЧЕНЬ ДОЛЖНОСТЕЙ АДМИНИСТРАТИВНО- УПРАВЛЕНЧЕСКОГО ПЕРСОНАЛА</w:t>
      </w:r>
    </w:p>
    <w:p w:rsidR="003F53A6" w:rsidRPr="003B2D6F" w:rsidRDefault="003F53A6" w:rsidP="003F53A6">
      <w:pPr>
        <w:jc w:val="both"/>
        <w:rPr>
          <w:b/>
          <w:sz w:val="26"/>
          <w:szCs w:val="26"/>
          <w:lang w:eastAsia="ru-RU"/>
        </w:rPr>
      </w:pPr>
    </w:p>
    <w:p w:rsidR="003F53A6" w:rsidRPr="003B2D6F" w:rsidRDefault="003F53A6" w:rsidP="003F53A6">
      <w:pPr>
        <w:ind w:firstLine="709"/>
        <w:jc w:val="both"/>
        <w:rPr>
          <w:sz w:val="26"/>
          <w:szCs w:val="26"/>
          <w:lang w:eastAsia="ru-RU"/>
        </w:rPr>
      </w:pPr>
      <w:r w:rsidRPr="003B2D6F">
        <w:rPr>
          <w:sz w:val="26"/>
          <w:szCs w:val="26"/>
          <w:lang w:eastAsia="ru-RU"/>
        </w:rPr>
        <w:t xml:space="preserve">Работники, занятые управлением (организацией) оказания услуг (выполнения работ), а также работники, выполняющие административные функции, необходимые для обеспечения </w:t>
      </w:r>
      <w:r w:rsidR="00791EBD" w:rsidRPr="003B2D6F">
        <w:rPr>
          <w:sz w:val="26"/>
          <w:szCs w:val="26"/>
          <w:lang w:eastAsia="ru-RU"/>
        </w:rPr>
        <w:t>деятельности МАДОУ</w:t>
      </w:r>
      <w:r>
        <w:rPr>
          <w:sz w:val="26"/>
          <w:szCs w:val="26"/>
          <w:lang w:eastAsia="ru-RU"/>
        </w:rPr>
        <w:t>:</w:t>
      </w:r>
    </w:p>
    <w:p w:rsidR="003F53A6" w:rsidRPr="003B2D6F" w:rsidRDefault="003F53A6" w:rsidP="003F53A6">
      <w:pPr>
        <w:ind w:firstLine="709"/>
        <w:jc w:val="both"/>
        <w:rPr>
          <w:sz w:val="26"/>
          <w:szCs w:val="26"/>
          <w:lang w:eastAsia="ru-RU"/>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8"/>
      </w:tblGrid>
      <w:tr w:rsidR="003F53A6" w:rsidRPr="003B2D6F" w:rsidTr="003A2DDC">
        <w:tc>
          <w:tcPr>
            <w:tcW w:w="9211" w:type="dxa"/>
            <w:shd w:val="clear" w:color="auto" w:fill="auto"/>
          </w:tcPr>
          <w:p w:rsidR="003F53A6" w:rsidRPr="003B2D6F" w:rsidRDefault="002F350F" w:rsidP="003A2DDC">
            <w:pPr>
              <w:jc w:val="both"/>
              <w:rPr>
                <w:sz w:val="26"/>
                <w:szCs w:val="26"/>
                <w:lang w:eastAsia="ru-RU"/>
              </w:rPr>
            </w:pPr>
            <w:r>
              <w:rPr>
                <w:sz w:val="26"/>
                <w:szCs w:val="26"/>
                <w:lang w:eastAsia="ru-RU"/>
              </w:rPr>
              <w:t>Заведующий детским садом</w:t>
            </w:r>
          </w:p>
        </w:tc>
      </w:tr>
      <w:tr w:rsidR="003F53A6" w:rsidRPr="003B2D6F" w:rsidTr="003A2DDC">
        <w:tc>
          <w:tcPr>
            <w:tcW w:w="9211" w:type="dxa"/>
            <w:shd w:val="clear" w:color="auto" w:fill="auto"/>
          </w:tcPr>
          <w:p w:rsidR="003F53A6" w:rsidRPr="003B2D6F" w:rsidRDefault="003F53A6" w:rsidP="003A2DDC">
            <w:pPr>
              <w:jc w:val="both"/>
              <w:rPr>
                <w:sz w:val="26"/>
                <w:szCs w:val="26"/>
              </w:rPr>
            </w:pPr>
            <w:r w:rsidRPr="003B2D6F">
              <w:rPr>
                <w:sz w:val="26"/>
                <w:szCs w:val="26"/>
                <w:lang w:eastAsia="ru-RU"/>
              </w:rPr>
              <w:t>Заведующий хозяйством</w:t>
            </w:r>
          </w:p>
        </w:tc>
      </w:tr>
    </w:tbl>
    <w:p w:rsidR="003F53A6" w:rsidRPr="00FF641C" w:rsidRDefault="003F53A6" w:rsidP="003F53A6">
      <w:pPr>
        <w:jc w:val="center"/>
        <w:rPr>
          <w:sz w:val="28"/>
          <w:szCs w:val="28"/>
          <w:lang w:eastAsia="ru-RU"/>
        </w:rPr>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3F53A6" w:rsidRDefault="003F53A6"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C97E9C" w:rsidRDefault="00C97E9C" w:rsidP="009C51BA">
      <w:pPr>
        <w:jc w:val="center"/>
        <w:rPr>
          <w:b/>
          <w:color w:val="333333"/>
        </w:rPr>
      </w:pPr>
    </w:p>
    <w:p w:rsidR="009C51BA" w:rsidRDefault="009C51BA" w:rsidP="003F53A6">
      <w:pPr>
        <w:tabs>
          <w:tab w:val="left" w:pos="1635"/>
        </w:tabs>
      </w:pPr>
    </w:p>
    <w:p w:rsidR="009C51BA" w:rsidRDefault="009C51BA" w:rsidP="003F53A6">
      <w:pPr>
        <w:tabs>
          <w:tab w:val="left" w:pos="1635"/>
        </w:tabs>
      </w:pPr>
    </w:p>
    <w:p w:rsidR="009C51BA" w:rsidRDefault="009C51BA" w:rsidP="003F53A6">
      <w:pPr>
        <w:tabs>
          <w:tab w:val="left" w:pos="1635"/>
        </w:tabs>
      </w:pPr>
    </w:p>
    <w:p w:rsidR="009C51BA" w:rsidRPr="003F53A6" w:rsidRDefault="009C51BA" w:rsidP="003F53A6">
      <w:pPr>
        <w:tabs>
          <w:tab w:val="left" w:pos="1635"/>
        </w:tabs>
      </w:pPr>
    </w:p>
    <w:sectPr w:rsidR="009C51BA" w:rsidRPr="003F53A6" w:rsidSect="00791EBD">
      <w:pgSz w:w="11910" w:h="16840"/>
      <w:pgMar w:top="567" w:right="851" w:bottom="567"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4DB0" w:rsidRDefault="00184DB0" w:rsidP="004957F1">
      <w:r>
        <w:separator/>
      </w:r>
    </w:p>
  </w:endnote>
  <w:endnote w:type="continuationSeparator" w:id="0">
    <w:p w:rsidR="00184DB0" w:rsidRDefault="00184DB0" w:rsidP="00495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4DB0" w:rsidRDefault="00184DB0" w:rsidP="004957F1">
      <w:r>
        <w:separator/>
      </w:r>
    </w:p>
  </w:footnote>
  <w:footnote w:type="continuationSeparator" w:id="0">
    <w:p w:rsidR="00184DB0" w:rsidRDefault="00184DB0" w:rsidP="004957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06EDD"/>
    <w:multiLevelType w:val="multilevel"/>
    <w:tmpl w:val="E8326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E4D45"/>
    <w:multiLevelType w:val="multilevel"/>
    <w:tmpl w:val="35E26D94"/>
    <w:lvl w:ilvl="0">
      <w:start w:val="4"/>
      <w:numFmt w:val="decimal"/>
      <w:lvlText w:val="%1."/>
      <w:lvlJc w:val="left"/>
      <w:pPr>
        <w:ind w:left="600" w:hanging="600"/>
      </w:pPr>
      <w:rPr>
        <w:rFonts w:hint="default"/>
      </w:rPr>
    </w:lvl>
    <w:lvl w:ilvl="1">
      <w:start w:val="10"/>
      <w:numFmt w:val="decimal"/>
      <w:lvlText w:val="%1.%2."/>
      <w:lvlJc w:val="left"/>
      <w:pPr>
        <w:ind w:left="752" w:hanging="720"/>
      </w:pPr>
      <w:rPr>
        <w:rFonts w:hint="default"/>
      </w:rPr>
    </w:lvl>
    <w:lvl w:ilvl="2">
      <w:start w:val="1"/>
      <w:numFmt w:val="decimal"/>
      <w:lvlText w:val="%1.%2.%3."/>
      <w:lvlJc w:val="left"/>
      <w:pPr>
        <w:ind w:left="784" w:hanging="720"/>
      </w:pPr>
      <w:rPr>
        <w:rFonts w:hint="default"/>
      </w:rPr>
    </w:lvl>
    <w:lvl w:ilvl="3">
      <w:start w:val="1"/>
      <w:numFmt w:val="decimal"/>
      <w:lvlText w:val="%1.%2.%3.%4."/>
      <w:lvlJc w:val="left"/>
      <w:pPr>
        <w:ind w:left="1176" w:hanging="1080"/>
      </w:pPr>
      <w:rPr>
        <w:rFonts w:hint="default"/>
      </w:rPr>
    </w:lvl>
    <w:lvl w:ilvl="4">
      <w:start w:val="1"/>
      <w:numFmt w:val="decimal"/>
      <w:lvlText w:val="%1.%2.%3.%4.%5."/>
      <w:lvlJc w:val="left"/>
      <w:pPr>
        <w:ind w:left="1208" w:hanging="1080"/>
      </w:pPr>
      <w:rPr>
        <w:rFonts w:hint="default"/>
      </w:rPr>
    </w:lvl>
    <w:lvl w:ilvl="5">
      <w:start w:val="1"/>
      <w:numFmt w:val="decimal"/>
      <w:lvlText w:val="%1.%2.%3.%4.%5.%6."/>
      <w:lvlJc w:val="left"/>
      <w:pPr>
        <w:ind w:left="1600" w:hanging="1440"/>
      </w:pPr>
      <w:rPr>
        <w:rFonts w:hint="default"/>
      </w:rPr>
    </w:lvl>
    <w:lvl w:ilvl="6">
      <w:start w:val="1"/>
      <w:numFmt w:val="decimal"/>
      <w:lvlText w:val="%1.%2.%3.%4.%5.%6.%7."/>
      <w:lvlJc w:val="left"/>
      <w:pPr>
        <w:ind w:left="1992" w:hanging="1800"/>
      </w:pPr>
      <w:rPr>
        <w:rFonts w:hint="default"/>
      </w:rPr>
    </w:lvl>
    <w:lvl w:ilvl="7">
      <w:start w:val="1"/>
      <w:numFmt w:val="decimal"/>
      <w:lvlText w:val="%1.%2.%3.%4.%5.%6.%7.%8."/>
      <w:lvlJc w:val="left"/>
      <w:pPr>
        <w:ind w:left="2024" w:hanging="1800"/>
      </w:pPr>
      <w:rPr>
        <w:rFonts w:hint="default"/>
      </w:rPr>
    </w:lvl>
    <w:lvl w:ilvl="8">
      <w:start w:val="1"/>
      <w:numFmt w:val="decimal"/>
      <w:lvlText w:val="%1.%2.%3.%4.%5.%6.%7.%8.%9."/>
      <w:lvlJc w:val="left"/>
      <w:pPr>
        <w:ind w:left="2416" w:hanging="2160"/>
      </w:pPr>
      <w:rPr>
        <w:rFonts w:hint="default"/>
      </w:rPr>
    </w:lvl>
  </w:abstractNum>
  <w:abstractNum w:abstractNumId="2" w15:restartNumberingAfterBreak="0">
    <w:nsid w:val="0C781782"/>
    <w:multiLevelType w:val="multilevel"/>
    <w:tmpl w:val="FC76F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A840D3"/>
    <w:multiLevelType w:val="multilevel"/>
    <w:tmpl w:val="51EC1ED4"/>
    <w:lvl w:ilvl="0">
      <w:start w:val="7"/>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919068B"/>
    <w:multiLevelType w:val="multilevel"/>
    <w:tmpl w:val="46E63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042FBE"/>
    <w:multiLevelType w:val="hybridMultilevel"/>
    <w:tmpl w:val="90AECA32"/>
    <w:lvl w:ilvl="0" w:tplc="67BE3EBE">
      <w:start w:val="1"/>
      <w:numFmt w:val="decimal"/>
      <w:lvlText w:val="%1."/>
      <w:lvlJc w:val="left"/>
      <w:pPr>
        <w:ind w:left="143" w:hanging="269"/>
        <w:jc w:val="right"/>
      </w:pPr>
      <w:rPr>
        <w:rFonts w:ascii="Times New Roman" w:eastAsia="Times New Roman" w:hAnsi="Times New Roman" w:cs="Times New Roman" w:hint="default"/>
        <w:b w:val="0"/>
        <w:bCs w:val="0"/>
        <w:i w:val="0"/>
        <w:iCs w:val="0"/>
        <w:color w:val="333333"/>
        <w:spacing w:val="0"/>
        <w:w w:val="100"/>
        <w:sz w:val="28"/>
        <w:szCs w:val="28"/>
        <w:lang w:val="ru-RU" w:eastAsia="en-US" w:bidi="ar-SA"/>
      </w:rPr>
    </w:lvl>
    <w:lvl w:ilvl="1" w:tplc="48FE8F0A">
      <w:numFmt w:val="bullet"/>
      <w:lvlText w:val="•"/>
      <w:lvlJc w:val="left"/>
      <w:pPr>
        <w:ind w:left="1118" w:hanging="269"/>
      </w:pPr>
      <w:rPr>
        <w:rFonts w:hint="default"/>
        <w:lang w:val="ru-RU" w:eastAsia="en-US" w:bidi="ar-SA"/>
      </w:rPr>
    </w:lvl>
    <w:lvl w:ilvl="2" w:tplc="0C3A7BCE">
      <w:numFmt w:val="bullet"/>
      <w:lvlText w:val="•"/>
      <w:lvlJc w:val="left"/>
      <w:pPr>
        <w:ind w:left="2096" w:hanging="269"/>
      </w:pPr>
      <w:rPr>
        <w:rFonts w:hint="default"/>
        <w:lang w:val="ru-RU" w:eastAsia="en-US" w:bidi="ar-SA"/>
      </w:rPr>
    </w:lvl>
    <w:lvl w:ilvl="3" w:tplc="1D325942">
      <w:numFmt w:val="bullet"/>
      <w:lvlText w:val="•"/>
      <w:lvlJc w:val="left"/>
      <w:pPr>
        <w:ind w:left="3074" w:hanging="269"/>
      </w:pPr>
      <w:rPr>
        <w:rFonts w:hint="default"/>
        <w:lang w:val="ru-RU" w:eastAsia="en-US" w:bidi="ar-SA"/>
      </w:rPr>
    </w:lvl>
    <w:lvl w:ilvl="4" w:tplc="9DFEC786">
      <w:numFmt w:val="bullet"/>
      <w:lvlText w:val="•"/>
      <w:lvlJc w:val="left"/>
      <w:pPr>
        <w:ind w:left="4052" w:hanging="269"/>
      </w:pPr>
      <w:rPr>
        <w:rFonts w:hint="default"/>
        <w:lang w:val="ru-RU" w:eastAsia="en-US" w:bidi="ar-SA"/>
      </w:rPr>
    </w:lvl>
    <w:lvl w:ilvl="5" w:tplc="F08A867A">
      <w:numFmt w:val="bullet"/>
      <w:lvlText w:val="•"/>
      <w:lvlJc w:val="left"/>
      <w:pPr>
        <w:ind w:left="5031" w:hanging="269"/>
      </w:pPr>
      <w:rPr>
        <w:rFonts w:hint="default"/>
        <w:lang w:val="ru-RU" w:eastAsia="en-US" w:bidi="ar-SA"/>
      </w:rPr>
    </w:lvl>
    <w:lvl w:ilvl="6" w:tplc="684804A2">
      <w:numFmt w:val="bullet"/>
      <w:lvlText w:val="•"/>
      <w:lvlJc w:val="left"/>
      <w:pPr>
        <w:ind w:left="6009" w:hanging="269"/>
      </w:pPr>
      <w:rPr>
        <w:rFonts w:hint="default"/>
        <w:lang w:val="ru-RU" w:eastAsia="en-US" w:bidi="ar-SA"/>
      </w:rPr>
    </w:lvl>
    <w:lvl w:ilvl="7" w:tplc="3830DDBA">
      <w:numFmt w:val="bullet"/>
      <w:lvlText w:val="•"/>
      <w:lvlJc w:val="left"/>
      <w:pPr>
        <w:ind w:left="6987" w:hanging="269"/>
      </w:pPr>
      <w:rPr>
        <w:rFonts w:hint="default"/>
        <w:lang w:val="ru-RU" w:eastAsia="en-US" w:bidi="ar-SA"/>
      </w:rPr>
    </w:lvl>
    <w:lvl w:ilvl="8" w:tplc="C30C18A8">
      <w:numFmt w:val="bullet"/>
      <w:lvlText w:val="•"/>
      <w:lvlJc w:val="left"/>
      <w:pPr>
        <w:ind w:left="7965" w:hanging="269"/>
      </w:pPr>
      <w:rPr>
        <w:rFonts w:hint="default"/>
        <w:lang w:val="ru-RU" w:eastAsia="en-US" w:bidi="ar-SA"/>
      </w:rPr>
    </w:lvl>
  </w:abstractNum>
  <w:abstractNum w:abstractNumId="6" w15:restartNumberingAfterBreak="0">
    <w:nsid w:val="1C8600F9"/>
    <w:multiLevelType w:val="hybridMultilevel"/>
    <w:tmpl w:val="197CFB3E"/>
    <w:lvl w:ilvl="0" w:tplc="0E621A58">
      <w:start w:val="4"/>
      <w:numFmt w:val="decimal"/>
      <w:lvlText w:val="%1-"/>
      <w:lvlJc w:val="left"/>
      <w:pPr>
        <w:ind w:left="344" w:hanging="237"/>
      </w:pPr>
      <w:rPr>
        <w:rFonts w:ascii="Times New Roman" w:eastAsia="Times New Roman" w:hAnsi="Times New Roman" w:cs="Times New Roman" w:hint="default"/>
        <w:b w:val="0"/>
        <w:bCs w:val="0"/>
        <w:i w:val="0"/>
        <w:iCs w:val="0"/>
        <w:color w:val="333333"/>
        <w:spacing w:val="0"/>
        <w:w w:val="98"/>
        <w:sz w:val="26"/>
        <w:szCs w:val="26"/>
        <w:lang w:val="ru-RU" w:eastAsia="en-US" w:bidi="ar-SA"/>
      </w:rPr>
    </w:lvl>
    <w:lvl w:ilvl="1" w:tplc="F5EE482A">
      <w:numFmt w:val="bullet"/>
      <w:lvlText w:val="•"/>
      <w:lvlJc w:val="left"/>
      <w:pPr>
        <w:ind w:left="722" w:hanging="237"/>
      </w:pPr>
      <w:rPr>
        <w:rFonts w:hint="default"/>
        <w:lang w:val="ru-RU" w:eastAsia="en-US" w:bidi="ar-SA"/>
      </w:rPr>
    </w:lvl>
    <w:lvl w:ilvl="2" w:tplc="F05ECA70">
      <w:numFmt w:val="bullet"/>
      <w:lvlText w:val="•"/>
      <w:lvlJc w:val="left"/>
      <w:pPr>
        <w:ind w:left="1104" w:hanging="237"/>
      </w:pPr>
      <w:rPr>
        <w:rFonts w:hint="default"/>
        <w:lang w:val="ru-RU" w:eastAsia="en-US" w:bidi="ar-SA"/>
      </w:rPr>
    </w:lvl>
    <w:lvl w:ilvl="3" w:tplc="C32C0610">
      <w:numFmt w:val="bullet"/>
      <w:lvlText w:val="•"/>
      <w:lvlJc w:val="left"/>
      <w:pPr>
        <w:ind w:left="1487" w:hanging="237"/>
      </w:pPr>
      <w:rPr>
        <w:rFonts w:hint="default"/>
        <w:lang w:val="ru-RU" w:eastAsia="en-US" w:bidi="ar-SA"/>
      </w:rPr>
    </w:lvl>
    <w:lvl w:ilvl="4" w:tplc="EE2468DE">
      <w:numFmt w:val="bullet"/>
      <w:lvlText w:val="•"/>
      <w:lvlJc w:val="left"/>
      <w:pPr>
        <w:ind w:left="1869" w:hanging="237"/>
      </w:pPr>
      <w:rPr>
        <w:rFonts w:hint="default"/>
        <w:lang w:val="ru-RU" w:eastAsia="en-US" w:bidi="ar-SA"/>
      </w:rPr>
    </w:lvl>
    <w:lvl w:ilvl="5" w:tplc="6544762C">
      <w:numFmt w:val="bullet"/>
      <w:lvlText w:val="•"/>
      <w:lvlJc w:val="left"/>
      <w:pPr>
        <w:ind w:left="2252" w:hanging="237"/>
      </w:pPr>
      <w:rPr>
        <w:rFonts w:hint="default"/>
        <w:lang w:val="ru-RU" w:eastAsia="en-US" w:bidi="ar-SA"/>
      </w:rPr>
    </w:lvl>
    <w:lvl w:ilvl="6" w:tplc="D5B65098">
      <w:numFmt w:val="bullet"/>
      <w:lvlText w:val="•"/>
      <w:lvlJc w:val="left"/>
      <w:pPr>
        <w:ind w:left="2634" w:hanging="237"/>
      </w:pPr>
      <w:rPr>
        <w:rFonts w:hint="default"/>
        <w:lang w:val="ru-RU" w:eastAsia="en-US" w:bidi="ar-SA"/>
      </w:rPr>
    </w:lvl>
    <w:lvl w:ilvl="7" w:tplc="66A422D6">
      <w:numFmt w:val="bullet"/>
      <w:lvlText w:val="•"/>
      <w:lvlJc w:val="left"/>
      <w:pPr>
        <w:ind w:left="3016" w:hanging="237"/>
      </w:pPr>
      <w:rPr>
        <w:rFonts w:hint="default"/>
        <w:lang w:val="ru-RU" w:eastAsia="en-US" w:bidi="ar-SA"/>
      </w:rPr>
    </w:lvl>
    <w:lvl w:ilvl="8" w:tplc="D13A2854">
      <w:numFmt w:val="bullet"/>
      <w:lvlText w:val="•"/>
      <w:lvlJc w:val="left"/>
      <w:pPr>
        <w:ind w:left="3399" w:hanging="237"/>
      </w:pPr>
      <w:rPr>
        <w:rFonts w:hint="default"/>
        <w:lang w:val="ru-RU" w:eastAsia="en-US" w:bidi="ar-SA"/>
      </w:rPr>
    </w:lvl>
  </w:abstractNum>
  <w:abstractNum w:abstractNumId="7" w15:restartNumberingAfterBreak="0">
    <w:nsid w:val="2A5650BA"/>
    <w:multiLevelType w:val="multilevel"/>
    <w:tmpl w:val="27F064A4"/>
    <w:lvl w:ilvl="0">
      <w:start w:val="1"/>
      <w:numFmt w:val="decimal"/>
      <w:lvlText w:val="%1."/>
      <w:lvlJc w:val="left"/>
      <w:pPr>
        <w:ind w:left="3786" w:hanging="281"/>
        <w:jc w:val="right"/>
      </w:pPr>
      <w:rPr>
        <w:rFonts w:hint="default"/>
        <w:spacing w:val="0"/>
        <w:w w:val="100"/>
        <w:lang w:val="ru-RU" w:eastAsia="en-US" w:bidi="ar-SA"/>
      </w:rPr>
    </w:lvl>
    <w:lvl w:ilvl="1">
      <w:start w:val="1"/>
      <w:numFmt w:val="decimal"/>
      <w:lvlText w:val="%1.%2."/>
      <w:lvlJc w:val="left"/>
      <w:pPr>
        <w:ind w:left="535" w:hanging="535"/>
      </w:pPr>
      <w:rPr>
        <w:rFonts w:hint="default"/>
        <w:spacing w:val="0"/>
        <w:w w:val="100"/>
        <w:lang w:val="ru-RU" w:eastAsia="en-US" w:bidi="ar-SA"/>
      </w:rPr>
    </w:lvl>
    <w:lvl w:ilvl="2">
      <w:numFmt w:val="bullet"/>
      <w:lvlText w:val="-"/>
      <w:lvlJc w:val="left"/>
      <w:pPr>
        <w:ind w:left="143" w:hanging="535"/>
      </w:pPr>
      <w:rPr>
        <w:rFonts w:ascii="Times New Roman" w:eastAsia="Times New Roman" w:hAnsi="Times New Roman" w:cs="Times New Roman" w:hint="default"/>
        <w:b w:val="0"/>
        <w:bCs w:val="0"/>
        <w:i w:val="0"/>
        <w:iCs w:val="0"/>
        <w:color w:val="333333"/>
        <w:spacing w:val="0"/>
        <w:w w:val="100"/>
        <w:sz w:val="28"/>
        <w:szCs w:val="28"/>
        <w:lang w:val="ru-RU" w:eastAsia="en-US" w:bidi="ar-SA"/>
      </w:rPr>
    </w:lvl>
    <w:lvl w:ilvl="3">
      <w:numFmt w:val="bullet"/>
      <w:lvlText w:val="•"/>
      <w:lvlJc w:val="left"/>
      <w:pPr>
        <w:ind w:left="5144" w:hanging="535"/>
      </w:pPr>
      <w:rPr>
        <w:rFonts w:hint="default"/>
        <w:lang w:val="ru-RU" w:eastAsia="en-US" w:bidi="ar-SA"/>
      </w:rPr>
    </w:lvl>
    <w:lvl w:ilvl="4">
      <w:numFmt w:val="bullet"/>
      <w:lvlText w:val="•"/>
      <w:lvlJc w:val="left"/>
      <w:pPr>
        <w:ind w:left="5827" w:hanging="535"/>
      </w:pPr>
      <w:rPr>
        <w:rFonts w:hint="default"/>
        <w:lang w:val="ru-RU" w:eastAsia="en-US" w:bidi="ar-SA"/>
      </w:rPr>
    </w:lvl>
    <w:lvl w:ilvl="5">
      <w:numFmt w:val="bullet"/>
      <w:lvlText w:val="•"/>
      <w:lvlJc w:val="left"/>
      <w:pPr>
        <w:ind w:left="6509" w:hanging="535"/>
      </w:pPr>
      <w:rPr>
        <w:rFonts w:hint="default"/>
        <w:lang w:val="ru-RU" w:eastAsia="en-US" w:bidi="ar-SA"/>
      </w:rPr>
    </w:lvl>
    <w:lvl w:ilvl="6">
      <w:numFmt w:val="bullet"/>
      <w:lvlText w:val="•"/>
      <w:lvlJc w:val="left"/>
      <w:pPr>
        <w:ind w:left="7192" w:hanging="535"/>
      </w:pPr>
      <w:rPr>
        <w:rFonts w:hint="default"/>
        <w:lang w:val="ru-RU" w:eastAsia="en-US" w:bidi="ar-SA"/>
      </w:rPr>
    </w:lvl>
    <w:lvl w:ilvl="7">
      <w:numFmt w:val="bullet"/>
      <w:lvlText w:val="•"/>
      <w:lvlJc w:val="left"/>
      <w:pPr>
        <w:ind w:left="7874" w:hanging="535"/>
      </w:pPr>
      <w:rPr>
        <w:rFonts w:hint="default"/>
        <w:lang w:val="ru-RU" w:eastAsia="en-US" w:bidi="ar-SA"/>
      </w:rPr>
    </w:lvl>
    <w:lvl w:ilvl="8">
      <w:numFmt w:val="bullet"/>
      <w:lvlText w:val="•"/>
      <w:lvlJc w:val="left"/>
      <w:pPr>
        <w:ind w:left="8557" w:hanging="535"/>
      </w:pPr>
      <w:rPr>
        <w:rFonts w:hint="default"/>
        <w:lang w:val="ru-RU" w:eastAsia="en-US" w:bidi="ar-SA"/>
      </w:rPr>
    </w:lvl>
  </w:abstractNum>
  <w:abstractNum w:abstractNumId="8" w15:restartNumberingAfterBreak="0">
    <w:nsid w:val="2AAB0A10"/>
    <w:multiLevelType w:val="multilevel"/>
    <w:tmpl w:val="23969F08"/>
    <w:lvl w:ilvl="0">
      <w:start w:val="3"/>
      <w:numFmt w:val="decimal"/>
      <w:lvlText w:val="%1"/>
      <w:lvlJc w:val="left"/>
      <w:pPr>
        <w:ind w:left="143" w:hanging="492"/>
      </w:pPr>
      <w:rPr>
        <w:rFonts w:hint="default"/>
        <w:lang w:val="ru-RU" w:eastAsia="en-US" w:bidi="ar-SA"/>
      </w:rPr>
    </w:lvl>
    <w:lvl w:ilvl="1">
      <w:start w:val="2"/>
      <w:numFmt w:val="decimal"/>
      <w:lvlText w:val="%1.%2."/>
      <w:lvlJc w:val="left"/>
      <w:pPr>
        <w:ind w:left="143" w:hanging="492"/>
      </w:pPr>
      <w:rPr>
        <w:rFonts w:ascii="Times New Roman" w:eastAsia="Times New Roman" w:hAnsi="Times New Roman" w:cs="Times New Roman" w:hint="default"/>
        <w:b w:val="0"/>
        <w:bCs w:val="0"/>
        <w:i w:val="0"/>
        <w:iCs w:val="0"/>
        <w:color w:val="333333"/>
        <w:spacing w:val="0"/>
        <w:w w:val="100"/>
        <w:sz w:val="28"/>
        <w:szCs w:val="28"/>
        <w:lang w:val="ru-RU" w:eastAsia="en-US" w:bidi="ar-SA"/>
      </w:rPr>
    </w:lvl>
    <w:lvl w:ilvl="2">
      <w:start w:val="1"/>
      <w:numFmt w:val="decimal"/>
      <w:lvlText w:val="%1.%2.%3."/>
      <w:lvlJc w:val="left"/>
      <w:pPr>
        <w:ind w:left="1699" w:hanging="989"/>
      </w:pPr>
      <w:rPr>
        <w:rFonts w:ascii="Times New Roman" w:eastAsia="Times New Roman" w:hAnsi="Times New Roman" w:cs="Times New Roman" w:hint="default"/>
        <w:b w:val="0"/>
        <w:bCs w:val="0"/>
        <w:i w:val="0"/>
        <w:iCs w:val="0"/>
        <w:color w:val="333333"/>
        <w:spacing w:val="-6"/>
        <w:w w:val="100"/>
        <w:sz w:val="28"/>
        <w:szCs w:val="28"/>
        <w:lang w:val="ru-RU" w:eastAsia="en-US" w:bidi="ar-SA"/>
      </w:rPr>
    </w:lvl>
    <w:lvl w:ilvl="3">
      <w:numFmt w:val="bullet"/>
      <w:lvlText w:val="-"/>
      <w:lvlJc w:val="left"/>
      <w:pPr>
        <w:ind w:left="1582" w:hanging="164"/>
      </w:pPr>
      <w:rPr>
        <w:rFonts w:ascii="Times New Roman" w:eastAsia="Times New Roman" w:hAnsi="Times New Roman" w:cs="Times New Roman" w:hint="default"/>
        <w:b w:val="0"/>
        <w:bCs w:val="0"/>
        <w:i w:val="0"/>
        <w:iCs w:val="0"/>
        <w:color w:val="333333"/>
        <w:spacing w:val="0"/>
        <w:w w:val="100"/>
        <w:sz w:val="28"/>
        <w:szCs w:val="28"/>
        <w:lang w:val="ru-RU" w:eastAsia="en-US" w:bidi="ar-SA"/>
      </w:rPr>
    </w:lvl>
    <w:lvl w:ilvl="4">
      <w:numFmt w:val="bullet"/>
      <w:lvlText w:val="•"/>
      <w:lvlJc w:val="left"/>
      <w:pPr>
        <w:ind w:left="4000" w:hanging="164"/>
      </w:pPr>
      <w:rPr>
        <w:rFonts w:hint="default"/>
        <w:lang w:val="ru-RU" w:eastAsia="en-US" w:bidi="ar-SA"/>
      </w:rPr>
    </w:lvl>
    <w:lvl w:ilvl="5">
      <w:numFmt w:val="bullet"/>
      <w:lvlText w:val="•"/>
      <w:lvlJc w:val="left"/>
      <w:pPr>
        <w:ind w:left="4987" w:hanging="164"/>
      </w:pPr>
      <w:rPr>
        <w:rFonts w:hint="default"/>
        <w:lang w:val="ru-RU" w:eastAsia="en-US" w:bidi="ar-SA"/>
      </w:rPr>
    </w:lvl>
    <w:lvl w:ilvl="6">
      <w:numFmt w:val="bullet"/>
      <w:lvlText w:val="•"/>
      <w:lvlJc w:val="left"/>
      <w:pPr>
        <w:ind w:left="5974" w:hanging="164"/>
      </w:pPr>
      <w:rPr>
        <w:rFonts w:hint="default"/>
        <w:lang w:val="ru-RU" w:eastAsia="en-US" w:bidi="ar-SA"/>
      </w:rPr>
    </w:lvl>
    <w:lvl w:ilvl="7">
      <w:numFmt w:val="bullet"/>
      <w:lvlText w:val="•"/>
      <w:lvlJc w:val="left"/>
      <w:pPr>
        <w:ind w:left="6961" w:hanging="164"/>
      </w:pPr>
      <w:rPr>
        <w:rFonts w:hint="default"/>
        <w:lang w:val="ru-RU" w:eastAsia="en-US" w:bidi="ar-SA"/>
      </w:rPr>
    </w:lvl>
    <w:lvl w:ilvl="8">
      <w:numFmt w:val="bullet"/>
      <w:lvlText w:val="•"/>
      <w:lvlJc w:val="left"/>
      <w:pPr>
        <w:ind w:left="7948" w:hanging="164"/>
      </w:pPr>
      <w:rPr>
        <w:rFonts w:hint="default"/>
        <w:lang w:val="ru-RU" w:eastAsia="en-US" w:bidi="ar-SA"/>
      </w:rPr>
    </w:lvl>
  </w:abstractNum>
  <w:abstractNum w:abstractNumId="9" w15:restartNumberingAfterBreak="0">
    <w:nsid w:val="2C6976F8"/>
    <w:multiLevelType w:val="hybridMultilevel"/>
    <w:tmpl w:val="A37EA356"/>
    <w:lvl w:ilvl="0" w:tplc="EEA8530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300B65CB"/>
    <w:multiLevelType w:val="multilevel"/>
    <w:tmpl w:val="CDBAF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185B4E"/>
    <w:multiLevelType w:val="multilevel"/>
    <w:tmpl w:val="5E8A6EFC"/>
    <w:lvl w:ilvl="0">
      <w:start w:val="6"/>
      <w:numFmt w:val="decimal"/>
      <w:lvlText w:val="%1"/>
      <w:lvlJc w:val="left"/>
      <w:pPr>
        <w:ind w:left="143" w:hanging="701"/>
      </w:pPr>
      <w:rPr>
        <w:rFonts w:hint="default"/>
        <w:lang w:val="ru-RU" w:eastAsia="en-US" w:bidi="ar-SA"/>
      </w:rPr>
    </w:lvl>
    <w:lvl w:ilvl="1">
      <w:start w:val="1"/>
      <w:numFmt w:val="decimal"/>
      <w:lvlText w:val="%1.%2"/>
      <w:lvlJc w:val="left"/>
      <w:pPr>
        <w:ind w:left="143" w:hanging="701"/>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2096" w:hanging="701"/>
      </w:pPr>
      <w:rPr>
        <w:rFonts w:hint="default"/>
        <w:lang w:val="ru-RU" w:eastAsia="en-US" w:bidi="ar-SA"/>
      </w:rPr>
    </w:lvl>
    <w:lvl w:ilvl="3">
      <w:numFmt w:val="bullet"/>
      <w:lvlText w:val="•"/>
      <w:lvlJc w:val="left"/>
      <w:pPr>
        <w:ind w:left="3074" w:hanging="701"/>
      </w:pPr>
      <w:rPr>
        <w:rFonts w:hint="default"/>
        <w:lang w:val="ru-RU" w:eastAsia="en-US" w:bidi="ar-SA"/>
      </w:rPr>
    </w:lvl>
    <w:lvl w:ilvl="4">
      <w:numFmt w:val="bullet"/>
      <w:lvlText w:val="•"/>
      <w:lvlJc w:val="left"/>
      <w:pPr>
        <w:ind w:left="4052" w:hanging="701"/>
      </w:pPr>
      <w:rPr>
        <w:rFonts w:hint="default"/>
        <w:lang w:val="ru-RU" w:eastAsia="en-US" w:bidi="ar-SA"/>
      </w:rPr>
    </w:lvl>
    <w:lvl w:ilvl="5">
      <w:numFmt w:val="bullet"/>
      <w:lvlText w:val="•"/>
      <w:lvlJc w:val="left"/>
      <w:pPr>
        <w:ind w:left="5031" w:hanging="701"/>
      </w:pPr>
      <w:rPr>
        <w:rFonts w:hint="default"/>
        <w:lang w:val="ru-RU" w:eastAsia="en-US" w:bidi="ar-SA"/>
      </w:rPr>
    </w:lvl>
    <w:lvl w:ilvl="6">
      <w:numFmt w:val="bullet"/>
      <w:lvlText w:val="•"/>
      <w:lvlJc w:val="left"/>
      <w:pPr>
        <w:ind w:left="6009" w:hanging="701"/>
      </w:pPr>
      <w:rPr>
        <w:rFonts w:hint="default"/>
        <w:lang w:val="ru-RU" w:eastAsia="en-US" w:bidi="ar-SA"/>
      </w:rPr>
    </w:lvl>
    <w:lvl w:ilvl="7">
      <w:numFmt w:val="bullet"/>
      <w:lvlText w:val="•"/>
      <w:lvlJc w:val="left"/>
      <w:pPr>
        <w:ind w:left="6987" w:hanging="701"/>
      </w:pPr>
      <w:rPr>
        <w:rFonts w:hint="default"/>
        <w:lang w:val="ru-RU" w:eastAsia="en-US" w:bidi="ar-SA"/>
      </w:rPr>
    </w:lvl>
    <w:lvl w:ilvl="8">
      <w:numFmt w:val="bullet"/>
      <w:lvlText w:val="•"/>
      <w:lvlJc w:val="left"/>
      <w:pPr>
        <w:ind w:left="7965" w:hanging="701"/>
      </w:pPr>
      <w:rPr>
        <w:rFonts w:hint="default"/>
        <w:lang w:val="ru-RU" w:eastAsia="en-US" w:bidi="ar-SA"/>
      </w:rPr>
    </w:lvl>
  </w:abstractNum>
  <w:abstractNum w:abstractNumId="12" w15:restartNumberingAfterBreak="0">
    <w:nsid w:val="33EA5255"/>
    <w:multiLevelType w:val="multilevel"/>
    <w:tmpl w:val="B5EA6FF2"/>
    <w:lvl w:ilvl="0">
      <w:start w:val="1"/>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6202C5C"/>
    <w:multiLevelType w:val="hybridMultilevel"/>
    <w:tmpl w:val="1C5C4228"/>
    <w:lvl w:ilvl="0" w:tplc="53A65FAC">
      <w:start w:val="1"/>
      <w:numFmt w:val="decimal"/>
      <w:lvlText w:val="%1-"/>
      <w:lvlJc w:val="left"/>
      <w:pPr>
        <w:ind w:left="344" w:hanging="237"/>
      </w:pPr>
      <w:rPr>
        <w:rFonts w:ascii="Times New Roman" w:eastAsia="Times New Roman" w:hAnsi="Times New Roman" w:cs="Times New Roman" w:hint="default"/>
        <w:b w:val="0"/>
        <w:bCs w:val="0"/>
        <w:i w:val="0"/>
        <w:iCs w:val="0"/>
        <w:color w:val="333333"/>
        <w:spacing w:val="0"/>
        <w:w w:val="98"/>
        <w:sz w:val="26"/>
        <w:szCs w:val="26"/>
        <w:lang w:val="ru-RU" w:eastAsia="en-US" w:bidi="ar-SA"/>
      </w:rPr>
    </w:lvl>
    <w:lvl w:ilvl="1" w:tplc="D2243E92">
      <w:numFmt w:val="bullet"/>
      <w:lvlText w:val="•"/>
      <w:lvlJc w:val="left"/>
      <w:pPr>
        <w:ind w:left="722" w:hanging="237"/>
      </w:pPr>
      <w:rPr>
        <w:rFonts w:hint="default"/>
        <w:lang w:val="ru-RU" w:eastAsia="en-US" w:bidi="ar-SA"/>
      </w:rPr>
    </w:lvl>
    <w:lvl w:ilvl="2" w:tplc="D764DA82">
      <w:numFmt w:val="bullet"/>
      <w:lvlText w:val="•"/>
      <w:lvlJc w:val="left"/>
      <w:pPr>
        <w:ind w:left="1104" w:hanging="237"/>
      </w:pPr>
      <w:rPr>
        <w:rFonts w:hint="default"/>
        <w:lang w:val="ru-RU" w:eastAsia="en-US" w:bidi="ar-SA"/>
      </w:rPr>
    </w:lvl>
    <w:lvl w:ilvl="3" w:tplc="29C28450">
      <w:numFmt w:val="bullet"/>
      <w:lvlText w:val="•"/>
      <w:lvlJc w:val="left"/>
      <w:pPr>
        <w:ind w:left="1487" w:hanging="237"/>
      </w:pPr>
      <w:rPr>
        <w:rFonts w:hint="default"/>
        <w:lang w:val="ru-RU" w:eastAsia="en-US" w:bidi="ar-SA"/>
      </w:rPr>
    </w:lvl>
    <w:lvl w:ilvl="4" w:tplc="65A01786">
      <w:numFmt w:val="bullet"/>
      <w:lvlText w:val="•"/>
      <w:lvlJc w:val="left"/>
      <w:pPr>
        <w:ind w:left="1869" w:hanging="237"/>
      </w:pPr>
      <w:rPr>
        <w:rFonts w:hint="default"/>
        <w:lang w:val="ru-RU" w:eastAsia="en-US" w:bidi="ar-SA"/>
      </w:rPr>
    </w:lvl>
    <w:lvl w:ilvl="5" w:tplc="B3E25E92">
      <w:numFmt w:val="bullet"/>
      <w:lvlText w:val="•"/>
      <w:lvlJc w:val="left"/>
      <w:pPr>
        <w:ind w:left="2252" w:hanging="237"/>
      </w:pPr>
      <w:rPr>
        <w:rFonts w:hint="default"/>
        <w:lang w:val="ru-RU" w:eastAsia="en-US" w:bidi="ar-SA"/>
      </w:rPr>
    </w:lvl>
    <w:lvl w:ilvl="6" w:tplc="67660932">
      <w:numFmt w:val="bullet"/>
      <w:lvlText w:val="•"/>
      <w:lvlJc w:val="left"/>
      <w:pPr>
        <w:ind w:left="2634" w:hanging="237"/>
      </w:pPr>
      <w:rPr>
        <w:rFonts w:hint="default"/>
        <w:lang w:val="ru-RU" w:eastAsia="en-US" w:bidi="ar-SA"/>
      </w:rPr>
    </w:lvl>
    <w:lvl w:ilvl="7" w:tplc="29AAD97E">
      <w:numFmt w:val="bullet"/>
      <w:lvlText w:val="•"/>
      <w:lvlJc w:val="left"/>
      <w:pPr>
        <w:ind w:left="3016" w:hanging="237"/>
      </w:pPr>
      <w:rPr>
        <w:rFonts w:hint="default"/>
        <w:lang w:val="ru-RU" w:eastAsia="en-US" w:bidi="ar-SA"/>
      </w:rPr>
    </w:lvl>
    <w:lvl w:ilvl="8" w:tplc="3224F9C8">
      <w:numFmt w:val="bullet"/>
      <w:lvlText w:val="•"/>
      <w:lvlJc w:val="left"/>
      <w:pPr>
        <w:ind w:left="3399" w:hanging="237"/>
      </w:pPr>
      <w:rPr>
        <w:rFonts w:hint="default"/>
        <w:lang w:val="ru-RU" w:eastAsia="en-US" w:bidi="ar-SA"/>
      </w:rPr>
    </w:lvl>
  </w:abstractNum>
  <w:abstractNum w:abstractNumId="14" w15:restartNumberingAfterBreak="0">
    <w:nsid w:val="3AFB782D"/>
    <w:multiLevelType w:val="multilevel"/>
    <w:tmpl w:val="746CD86C"/>
    <w:lvl w:ilvl="0">
      <w:start w:val="4"/>
      <w:numFmt w:val="decimal"/>
      <w:lvlText w:val="%1."/>
      <w:lvlJc w:val="left"/>
      <w:pPr>
        <w:ind w:left="1735" w:hanging="600"/>
      </w:pPr>
      <w:rPr>
        <w:rFonts w:eastAsia="Arial" w:hint="default"/>
        <w:b/>
      </w:rPr>
    </w:lvl>
    <w:lvl w:ilvl="1">
      <w:start w:val="10"/>
      <w:numFmt w:val="decimal"/>
      <w:lvlText w:val="%1.%2."/>
      <w:lvlJc w:val="left"/>
      <w:pPr>
        <w:ind w:left="1855" w:hanging="720"/>
      </w:pPr>
      <w:rPr>
        <w:rFonts w:eastAsia="Arial" w:hint="default"/>
        <w:b/>
      </w:rPr>
    </w:lvl>
    <w:lvl w:ilvl="2">
      <w:start w:val="1"/>
      <w:numFmt w:val="decimal"/>
      <w:lvlText w:val="%1.%2.%3."/>
      <w:lvlJc w:val="left"/>
      <w:pPr>
        <w:ind w:left="1855" w:hanging="720"/>
      </w:pPr>
      <w:rPr>
        <w:rFonts w:eastAsia="Arial" w:hint="default"/>
        <w:b/>
      </w:rPr>
    </w:lvl>
    <w:lvl w:ilvl="3">
      <w:start w:val="1"/>
      <w:numFmt w:val="decimal"/>
      <w:lvlText w:val="%1.%2.%3.%4."/>
      <w:lvlJc w:val="left"/>
      <w:pPr>
        <w:ind w:left="2215" w:hanging="1080"/>
      </w:pPr>
      <w:rPr>
        <w:rFonts w:eastAsia="Arial" w:hint="default"/>
        <w:b/>
      </w:rPr>
    </w:lvl>
    <w:lvl w:ilvl="4">
      <w:start w:val="1"/>
      <w:numFmt w:val="decimal"/>
      <w:lvlText w:val="%1.%2.%3.%4.%5."/>
      <w:lvlJc w:val="left"/>
      <w:pPr>
        <w:ind w:left="2215" w:hanging="1080"/>
      </w:pPr>
      <w:rPr>
        <w:rFonts w:eastAsia="Arial" w:hint="default"/>
        <w:b/>
      </w:rPr>
    </w:lvl>
    <w:lvl w:ilvl="5">
      <w:start w:val="1"/>
      <w:numFmt w:val="decimal"/>
      <w:lvlText w:val="%1.%2.%3.%4.%5.%6."/>
      <w:lvlJc w:val="left"/>
      <w:pPr>
        <w:ind w:left="2575" w:hanging="1440"/>
      </w:pPr>
      <w:rPr>
        <w:rFonts w:eastAsia="Arial" w:hint="default"/>
        <w:b/>
      </w:rPr>
    </w:lvl>
    <w:lvl w:ilvl="6">
      <w:start w:val="1"/>
      <w:numFmt w:val="decimal"/>
      <w:lvlText w:val="%1.%2.%3.%4.%5.%6.%7."/>
      <w:lvlJc w:val="left"/>
      <w:pPr>
        <w:ind w:left="2935" w:hanging="1800"/>
      </w:pPr>
      <w:rPr>
        <w:rFonts w:eastAsia="Arial" w:hint="default"/>
        <w:b/>
      </w:rPr>
    </w:lvl>
    <w:lvl w:ilvl="7">
      <w:start w:val="1"/>
      <w:numFmt w:val="decimal"/>
      <w:lvlText w:val="%1.%2.%3.%4.%5.%6.%7.%8."/>
      <w:lvlJc w:val="left"/>
      <w:pPr>
        <w:ind w:left="2935" w:hanging="1800"/>
      </w:pPr>
      <w:rPr>
        <w:rFonts w:eastAsia="Arial" w:hint="default"/>
        <w:b/>
      </w:rPr>
    </w:lvl>
    <w:lvl w:ilvl="8">
      <w:start w:val="1"/>
      <w:numFmt w:val="decimal"/>
      <w:lvlText w:val="%1.%2.%3.%4.%5.%6.%7.%8.%9."/>
      <w:lvlJc w:val="left"/>
      <w:pPr>
        <w:ind w:left="3295" w:hanging="2160"/>
      </w:pPr>
      <w:rPr>
        <w:rFonts w:eastAsia="Arial" w:hint="default"/>
        <w:b/>
      </w:rPr>
    </w:lvl>
  </w:abstractNum>
  <w:abstractNum w:abstractNumId="15" w15:restartNumberingAfterBreak="0">
    <w:nsid w:val="3B8A5410"/>
    <w:multiLevelType w:val="multilevel"/>
    <w:tmpl w:val="68D8B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C93920"/>
    <w:multiLevelType w:val="multilevel"/>
    <w:tmpl w:val="6FC2E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AD231C"/>
    <w:multiLevelType w:val="multilevel"/>
    <w:tmpl w:val="5282B6EE"/>
    <w:lvl w:ilvl="0">
      <w:start w:val="4"/>
      <w:numFmt w:val="decimal"/>
      <w:lvlText w:val="%1."/>
      <w:lvlJc w:val="left"/>
      <w:pPr>
        <w:ind w:left="450" w:hanging="450"/>
      </w:pPr>
      <w:rPr>
        <w:rFonts w:hint="default"/>
      </w:rPr>
    </w:lvl>
    <w:lvl w:ilvl="1">
      <w:start w:val="9"/>
      <w:numFmt w:val="decimal"/>
      <w:lvlText w:val="%1.%2."/>
      <w:lvlJc w:val="left"/>
      <w:pPr>
        <w:ind w:left="752" w:hanging="720"/>
      </w:pPr>
      <w:rPr>
        <w:rFonts w:hint="default"/>
      </w:rPr>
    </w:lvl>
    <w:lvl w:ilvl="2">
      <w:start w:val="1"/>
      <w:numFmt w:val="decimal"/>
      <w:lvlText w:val="%1.%2.%3."/>
      <w:lvlJc w:val="left"/>
      <w:pPr>
        <w:ind w:left="784" w:hanging="720"/>
      </w:pPr>
      <w:rPr>
        <w:rFonts w:hint="default"/>
      </w:rPr>
    </w:lvl>
    <w:lvl w:ilvl="3">
      <w:start w:val="1"/>
      <w:numFmt w:val="decimal"/>
      <w:lvlText w:val="%1.%2.%3.%4."/>
      <w:lvlJc w:val="left"/>
      <w:pPr>
        <w:ind w:left="1176" w:hanging="1080"/>
      </w:pPr>
      <w:rPr>
        <w:rFonts w:hint="default"/>
      </w:rPr>
    </w:lvl>
    <w:lvl w:ilvl="4">
      <w:start w:val="1"/>
      <w:numFmt w:val="decimal"/>
      <w:lvlText w:val="%1.%2.%3.%4.%5."/>
      <w:lvlJc w:val="left"/>
      <w:pPr>
        <w:ind w:left="1208" w:hanging="1080"/>
      </w:pPr>
      <w:rPr>
        <w:rFonts w:hint="default"/>
      </w:rPr>
    </w:lvl>
    <w:lvl w:ilvl="5">
      <w:start w:val="1"/>
      <w:numFmt w:val="decimal"/>
      <w:lvlText w:val="%1.%2.%3.%4.%5.%6."/>
      <w:lvlJc w:val="left"/>
      <w:pPr>
        <w:ind w:left="1600" w:hanging="1440"/>
      </w:pPr>
      <w:rPr>
        <w:rFonts w:hint="default"/>
      </w:rPr>
    </w:lvl>
    <w:lvl w:ilvl="6">
      <w:start w:val="1"/>
      <w:numFmt w:val="decimal"/>
      <w:lvlText w:val="%1.%2.%3.%4.%5.%6.%7."/>
      <w:lvlJc w:val="left"/>
      <w:pPr>
        <w:ind w:left="1992" w:hanging="1800"/>
      </w:pPr>
      <w:rPr>
        <w:rFonts w:hint="default"/>
      </w:rPr>
    </w:lvl>
    <w:lvl w:ilvl="7">
      <w:start w:val="1"/>
      <w:numFmt w:val="decimal"/>
      <w:lvlText w:val="%1.%2.%3.%4.%5.%6.%7.%8."/>
      <w:lvlJc w:val="left"/>
      <w:pPr>
        <w:ind w:left="2024" w:hanging="1800"/>
      </w:pPr>
      <w:rPr>
        <w:rFonts w:hint="default"/>
      </w:rPr>
    </w:lvl>
    <w:lvl w:ilvl="8">
      <w:start w:val="1"/>
      <w:numFmt w:val="decimal"/>
      <w:lvlText w:val="%1.%2.%3.%4.%5.%6.%7.%8.%9."/>
      <w:lvlJc w:val="left"/>
      <w:pPr>
        <w:ind w:left="2416" w:hanging="2160"/>
      </w:pPr>
      <w:rPr>
        <w:rFonts w:hint="default"/>
      </w:rPr>
    </w:lvl>
  </w:abstractNum>
  <w:abstractNum w:abstractNumId="18" w15:restartNumberingAfterBreak="0">
    <w:nsid w:val="47B6524C"/>
    <w:multiLevelType w:val="hybridMultilevel"/>
    <w:tmpl w:val="AE42B046"/>
    <w:lvl w:ilvl="0" w:tplc="EEA85308">
      <w:start w:val="1"/>
      <w:numFmt w:val="bullet"/>
      <w:lvlText w:val=""/>
      <w:lvlJc w:val="left"/>
      <w:pPr>
        <w:ind w:left="36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4AE4556C"/>
    <w:multiLevelType w:val="multilevel"/>
    <w:tmpl w:val="94E23E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362CAB"/>
    <w:multiLevelType w:val="multilevel"/>
    <w:tmpl w:val="8E0A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3A0C35"/>
    <w:multiLevelType w:val="multilevel"/>
    <w:tmpl w:val="EE724F6A"/>
    <w:lvl w:ilvl="0">
      <w:start w:val="3"/>
      <w:numFmt w:val="decimal"/>
      <w:lvlText w:val="%1"/>
      <w:lvlJc w:val="left"/>
      <w:pPr>
        <w:ind w:left="600" w:hanging="600"/>
      </w:pPr>
      <w:rPr>
        <w:rFonts w:hint="default"/>
      </w:rPr>
    </w:lvl>
    <w:lvl w:ilvl="1">
      <w:start w:val="4"/>
      <w:numFmt w:val="decimal"/>
      <w:lvlText w:val="%1.%2"/>
      <w:lvlJc w:val="left"/>
      <w:pPr>
        <w:ind w:left="955" w:hanging="60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2" w15:restartNumberingAfterBreak="0">
    <w:nsid w:val="563F77D8"/>
    <w:multiLevelType w:val="multilevel"/>
    <w:tmpl w:val="27F064A4"/>
    <w:lvl w:ilvl="0">
      <w:start w:val="1"/>
      <w:numFmt w:val="decimal"/>
      <w:lvlText w:val="%1."/>
      <w:lvlJc w:val="left"/>
      <w:pPr>
        <w:ind w:left="3786" w:hanging="281"/>
        <w:jc w:val="right"/>
      </w:pPr>
      <w:rPr>
        <w:rFonts w:hint="default"/>
        <w:spacing w:val="0"/>
        <w:w w:val="100"/>
        <w:lang w:val="ru-RU" w:eastAsia="en-US" w:bidi="ar-SA"/>
      </w:rPr>
    </w:lvl>
    <w:lvl w:ilvl="1">
      <w:start w:val="1"/>
      <w:numFmt w:val="decimal"/>
      <w:lvlText w:val="%1.%2."/>
      <w:lvlJc w:val="left"/>
      <w:pPr>
        <w:ind w:left="535" w:hanging="535"/>
      </w:pPr>
      <w:rPr>
        <w:rFonts w:hint="default"/>
        <w:spacing w:val="0"/>
        <w:w w:val="100"/>
        <w:lang w:val="ru-RU" w:eastAsia="en-US" w:bidi="ar-SA"/>
      </w:rPr>
    </w:lvl>
    <w:lvl w:ilvl="2">
      <w:numFmt w:val="bullet"/>
      <w:lvlText w:val="-"/>
      <w:lvlJc w:val="left"/>
      <w:pPr>
        <w:ind w:left="143" w:hanging="535"/>
      </w:pPr>
      <w:rPr>
        <w:rFonts w:ascii="Times New Roman" w:eastAsia="Times New Roman" w:hAnsi="Times New Roman" w:cs="Times New Roman" w:hint="default"/>
        <w:b w:val="0"/>
        <w:bCs w:val="0"/>
        <w:i w:val="0"/>
        <w:iCs w:val="0"/>
        <w:color w:val="333333"/>
        <w:spacing w:val="0"/>
        <w:w w:val="100"/>
        <w:sz w:val="28"/>
        <w:szCs w:val="28"/>
        <w:lang w:val="ru-RU" w:eastAsia="en-US" w:bidi="ar-SA"/>
      </w:rPr>
    </w:lvl>
    <w:lvl w:ilvl="3">
      <w:numFmt w:val="bullet"/>
      <w:lvlText w:val="•"/>
      <w:lvlJc w:val="left"/>
      <w:pPr>
        <w:ind w:left="5144" w:hanging="535"/>
      </w:pPr>
      <w:rPr>
        <w:rFonts w:hint="default"/>
        <w:lang w:val="ru-RU" w:eastAsia="en-US" w:bidi="ar-SA"/>
      </w:rPr>
    </w:lvl>
    <w:lvl w:ilvl="4">
      <w:numFmt w:val="bullet"/>
      <w:lvlText w:val="•"/>
      <w:lvlJc w:val="left"/>
      <w:pPr>
        <w:ind w:left="5827" w:hanging="535"/>
      </w:pPr>
      <w:rPr>
        <w:rFonts w:hint="default"/>
        <w:lang w:val="ru-RU" w:eastAsia="en-US" w:bidi="ar-SA"/>
      </w:rPr>
    </w:lvl>
    <w:lvl w:ilvl="5">
      <w:numFmt w:val="bullet"/>
      <w:lvlText w:val="•"/>
      <w:lvlJc w:val="left"/>
      <w:pPr>
        <w:ind w:left="6509" w:hanging="535"/>
      </w:pPr>
      <w:rPr>
        <w:rFonts w:hint="default"/>
        <w:lang w:val="ru-RU" w:eastAsia="en-US" w:bidi="ar-SA"/>
      </w:rPr>
    </w:lvl>
    <w:lvl w:ilvl="6">
      <w:numFmt w:val="bullet"/>
      <w:lvlText w:val="•"/>
      <w:lvlJc w:val="left"/>
      <w:pPr>
        <w:ind w:left="7192" w:hanging="535"/>
      </w:pPr>
      <w:rPr>
        <w:rFonts w:hint="default"/>
        <w:lang w:val="ru-RU" w:eastAsia="en-US" w:bidi="ar-SA"/>
      </w:rPr>
    </w:lvl>
    <w:lvl w:ilvl="7">
      <w:numFmt w:val="bullet"/>
      <w:lvlText w:val="•"/>
      <w:lvlJc w:val="left"/>
      <w:pPr>
        <w:ind w:left="7874" w:hanging="535"/>
      </w:pPr>
      <w:rPr>
        <w:rFonts w:hint="default"/>
        <w:lang w:val="ru-RU" w:eastAsia="en-US" w:bidi="ar-SA"/>
      </w:rPr>
    </w:lvl>
    <w:lvl w:ilvl="8">
      <w:numFmt w:val="bullet"/>
      <w:lvlText w:val="•"/>
      <w:lvlJc w:val="left"/>
      <w:pPr>
        <w:ind w:left="8557" w:hanging="535"/>
      </w:pPr>
      <w:rPr>
        <w:rFonts w:hint="default"/>
        <w:lang w:val="ru-RU" w:eastAsia="en-US" w:bidi="ar-SA"/>
      </w:rPr>
    </w:lvl>
  </w:abstractNum>
  <w:abstractNum w:abstractNumId="23" w15:restartNumberingAfterBreak="0">
    <w:nsid w:val="597E7F7D"/>
    <w:multiLevelType w:val="hybridMultilevel"/>
    <w:tmpl w:val="470E4710"/>
    <w:lvl w:ilvl="0" w:tplc="9F48FB14">
      <w:numFmt w:val="bullet"/>
      <w:lvlText w:val="-"/>
      <w:lvlJc w:val="left"/>
      <w:pPr>
        <w:ind w:left="225" w:hanging="164"/>
      </w:pPr>
      <w:rPr>
        <w:rFonts w:ascii="Times New Roman" w:eastAsia="Times New Roman" w:hAnsi="Times New Roman" w:cs="Times New Roman" w:hint="default"/>
        <w:b w:val="0"/>
        <w:bCs w:val="0"/>
        <w:i w:val="0"/>
        <w:iCs w:val="0"/>
        <w:color w:val="333333"/>
        <w:spacing w:val="0"/>
        <w:w w:val="100"/>
        <w:sz w:val="28"/>
        <w:szCs w:val="28"/>
        <w:lang w:val="ru-RU" w:eastAsia="en-US" w:bidi="ar-SA"/>
      </w:rPr>
    </w:lvl>
    <w:lvl w:ilvl="1" w:tplc="D1C04246">
      <w:numFmt w:val="bullet"/>
      <w:lvlText w:val="•"/>
      <w:lvlJc w:val="left"/>
      <w:pPr>
        <w:ind w:left="698" w:hanging="164"/>
      </w:pPr>
      <w:rPr>
        <w:rFonts w:hint="default"/>
        <w:lang w:val="ru-RU" w:eastAsia="en-US" w:bidi="ar-SA"/>
      </w:rPr>
    </w:lvl>
    <w:lvl w:ilvl="2" w:tplc="EC1C947A">
      <w:numFmt w:val="bullet"/>
      <w:lvlText w:val="•"/>
      <w:lvlJc w:val="left"/>
      <w:pPr>
        <w:ind w:left="1176" w:hanging="164"/>
      </w:pPr>
      <w:rPr>
        <w:rFonts w:hint="default"/>
        <w:lang w:val="ru-RU" w:eastAsia="en-US" w:bidi="ar-SA"/>
      </w:rPr>
    </w:lvl>
    <w:lvl w:ilvl="3" w:tplc="B4D2628C">
      <w:numFmt w:val="bullet"/>
      <w:lvlText w:val="•"/>
      <w:lvlJc w:val="left"/>
      <w:pPr>
        <w:ind w:left="1655" w:hanging="164"/>
      </w:pPr>
      <w:rPr>
        <w:rFonts w:hint="default"/>
        <w:lang w:val="ru-RU" w:eastAsia="en-US" w:bidi="ar-SA"/>
      </w:rPr>
    </w:lvl>
    <w:lvl w:ilvl="4" w:tplc="2F7AB8E8">
      <w:numFmt w:val="bullet"/>
      <w:lvlText w:val="•"/>
      <w:lvlJc w:val="left"/>
      <w:pPr>
        <w:ind w:left="2133" w:hanging="164"/>
      </w:pPr>
      <w:rPr>
        <w:rFonts w:hint="default"/>
        <w:lang w:val="ru-RU" w:eastAsia="en-US" w:bidi="ar-SA"/>
      </w:rPr>
    </w:lvl>
    <w:lvl w:ilvl="5" w:tplc="24620A08">
      <w:numFmt w:val="bullet"/>
      <w:lvlText w:val="•"/>
      <w:lvlJc w:val="left"/>
      <w:pPr>
        <w:ind w:left="2612" w:hanging="164"/>
      </w:pPr>
      <w:rPr>
        <w:rFonts w:hint="default"/>
        <w:lang w:val="ru-RU" w:eastAsia="en-US" w:bidi="ar-SA"/>
      </w:rPr>
    </w:lvl>
    <w:lvl w:ilvl="6" w:tplc="53C8A40C">
      <w:numFmt w:val="bullet"/>
      <w:lvlText w:val="•"/>
      <w:lvlJc w:val="left"/>
      <w:pPr>
        <w:ind w:left="3090" w:hanging="164"/>
      </w:pPr>
      <w:rPr>
        <w:rFonts w:hint="default"/>
        <w:lang w:val="ru-RU" w:eastAsia="en-US" w:bidi="ar-SA"/>
      </w:rPr>
    </w:lvl>
    <w:lvl w:ilvl="7" w:tplc="CC904BCE">
      <w:numFmt w:val="bullet"/>
      <w:lvlText w:val="•"/>
      <w:lvlJc w:val="left"/>
      <w:pPr>
        <w:ind w:left="3568" w:hanging="164"/>
      </w:pPr>
      <w:rPr>
        <w:rFonts w:hint="default"/>
        <w:lang w:val="ru-RU" w:eastAsia="en-US" w:bidi="ar-SA"/>
      </w:rPr>
    </w:lvl>
    <w:lvl w:ilvl="8" w:tplc="A59822C6">
      <w:numFmt w:val="bullet"/>
      <w:lvlText w:val="•"/>
      <w:lvlJc w:val="left"/>
      <w:pPr>
        <w:ind w:left="4047" w:hanging="164"/>
      </w:pPr>
      <w:rPr>
        <w:rFonts w:hint="default"/>
        <w:lang w:val="ru-RU" w:eastAsia="en-US" w:bidi="ar-SA"/>
      </w:rPr>
    </w:lvl>
  </w:abstractNum>
  <w:abstractNum w:abstractNumId="24" w15:restartNumberingAfterBreak="0">
    <w:nsid w:val="59D34E89"/>
    <w:multiLevelType w:val="hybridMultilevel"/>
    <w:tmpl w:val="27D0ABB6"/>
    <w:lvl w:ilvl="0" w:tplc="E70071DC">
      <w:numFmt w:val="bullet"/>
      <w:lvlText w:val="-"/>
      <w:lvlJc w:val="left"/>
      <w:pPr>
        <w:ind w:left="143" w:hanging="284"/>
      </w:pPr>
      <w:rPr>
        <w:rFonts w:ascii="Times New Roman" w:eastAsia="Times New Roman" w:hAnsi="Times New Roman" w:cs="Times New Roman" w:hint="default"/>
        <w:spacing w:val="0"/>
        <w:w w:val="100"/>
        <w:lang w:val="ru-RU" w:eastAsia="en-US" w:bidi="ar-SA"/>
      </w:rPr>
    </w:lvl>
    <w:lvl w:ilvl="1" w:tplc="62A6056A">
      <w:numFmt w:val="bullet"/>
      <w:lvlText w:val="•"/>
      <w:lvlJc w:val="left"/>
      <w:pPr>
        <w:ind w:left="1118" w:hanging="284"/>
      </w:pPr>
      <w:rPr>
        <w:rFonts w:hint="default"/>
        <w:lang w:val="ru-RU" w:eastAsia="en-US" w:bidi="ar-SA"/>
      </w:rPr>
    </w:lvl>
    <w:lvl w:ilvl="2" w:tplc="32AA033E">
      <w:numFmt w:val="bullet"/>
      <w:lvlText w:val="•"/>
      <w:lvlJc w:val="left"/>
      <w:pPr>
        <w:ind w:left="2096" w:hanging="284"/>
      </w:pPr>
      <w:rPr>
        <w:rFonts w:hint="default"/>
        <w:lang w:val="ru-RU" w:eastAsia="en-US" w:bidi="ar-SA"/>
      </w:rPr>
    </w:lvl>
    <w:lvl w:ilvl="3" w:tplc="A31CD6AA">
      <w:numFmt w:val="bullet"/>
      <w:lvlText w:val="•"/>
      <w:lvlJc w:val="left"/>
      <w:pPr>
        <w:ind w:left="3074" w:hanging="284"/>
      </w:pPr>
      <w:rPr>
        <w:rFonts w:hint="default"/>
        <w:lang w:val="ru-RU" w:eastAsia="en-US" w:bidi="ar-SA"/>
      </w:rPr>
    </w:lvl>
    <w:lvl w:ilvl="4" w:tplc="F64E938E">
      <w:numFmt w:val="bullet"/>
      <w:lvlText w:val="•"/>
      <w:lvlJc w:val="left"/>
      <w:pPr>
        <w:ind w:left="4052" w:hanging="284"/>
      </w:pPr>
      <w:rPr>
        <w:rFonts w:hint="default"/>
        <w:lang w:val="ru-RU" w:eastAsia="en-US" w:bidi="ar-SA"/>
      </w:rPr>
    </w:lvl>
    <w:lvl w:ilvl="5" w:tplc="5D863964">
      <w:numFmt w:val="bullet"/>
      <w:lvlText w:val="•"/>
      <w:lvlJc w:val="left"/>
      <w:pPr>
        <w:ind w:left="5031" w:hanging="284"/>
      </w:pPr>
      <w:rPr>
        <w:rFonts w:hint="default"/>
        <w:lang w:val="ru-RU" w:eastAsia="en-US" w:bidi="ar-SA"/>
      </w:rPr>
    </w:lvl>
    <w:lvl w:ilvl="6" w:tplc="37C4C902">
      <w:numFmt w:val="bullet"/>
      <w:lvlText w:val="•"/>
      <w:lvlJc w:val="left"/>
      <w:pPr>
        <w:ind w:left="6009" w:hanging="284"/>
      </w:pPr>
      <w:rPr>
        <w:rFonts w:hint="default"/>
        <w:lang w:val="ru-RU" w:eastAsia="en-US" w:bidi="ar-SA"/>
      </w:rPr>
    </w:lvl>
    <w:lvl w:ilvl="7" w:tplc="CEF89ECA">
      <w:numFmt w:val="bullet"/>
      <w:lvlText w:val="•"/>
      <w:lvlJc w:val="left"/>
      <w:pPr>
        <w:ind w:left="6987" w:hanging="284"/>
      </w:pPr>
      <w:rPr>
        <w:rFonts w:hint="default"/>
        <w:lang w:val="ru-RU" w:eastAsia="en-US" w:bidi="ar-SA"/>
      </w:rPr>
    </w:lvl>
    <w:lvl w:ilvl="8" w:tplc="359CFBD4">
      <w:numFmt w:val="bullet"/>
      <w:lvlText w:val="•"/>
      <w:lvlJc w:val="left"/>
      <w:pPr>
        <w:ind w:left="7965" w:hanging="284"/>
      </w:pPr>
      <w:rPr>
        <w:rFonts w:hint="default"/>
        <w:lang w:val="ru-RU" w:eastAsia="en-US" w:bidi="ar-SA"/>
      </w:rPr>
    </w:lvl>
  </w:abstractNum>
  <w:abstractNum w:abstractNumId="25" w15:restartNumberingAfterBreak="0">
    <w:nsid w:val="5BA171D7"/>
    <w:multiLevelType w:val="multilevel"/>
    <w:tmpl w:val="4AB2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785B78"/>
    <w:multiLevelType w:val="multilevel"/>
    <w:tmpl w:val="A9FA6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3F3ADC"/>
    <w:multiLevelType w:val="multilevel"/>
    <w:tmpl w:val="27F064A4"/>
    <w:lvl w:ilvl="0">
      <w:start w:val="1"/>
      <w:numFmt w:val="decimal"/>
      <w:lvlText w:val="%1."/>
      <w:lvlJc w:val="left"/>
      <w:pPr>
        <w:ind w:left="3786" w:hanging="281"/>
        <w:jc w:val="right"/>
      </w:pPr>
      <w:rPr>
        <w:rFonts w:hint="default"/>
        <w:spacing w:val="0"/>
        <w:w w:val="100"/>
        <w:lang w:val="ru-RU" w:eastAsia="en-US" w:bidi="ar-SA"/>
      </w:rPr>
    </w:lvl>
    <w:lvl w:ilvl="1">
      <w:start w:val="1"/>
      <w:numFmt w:val="decimal"/>
      <w:lvlText w:val="%1.%2."/>
      <w:lvlJc w:val="left"/>
      <w:pPr>
        <w:ind w:left="535" w:hanging="535"/>
      </w:pPr>
      <w:rPr>
        <w:rFonts w:hint="default"/>
        <w:spacing w:val="0"/>
        <w:w w:val="100"/>
        <w:lang w:val="ru-RU" w:eastAsia="en-US" w:bidi="ar-SA"/>
      </w:rPr>
    </w:lvl>
    <w:lvl w:ilvl="2">
      <w:numFmt w:val="bullet"/>
      <w:lvlText w:val="-"/>
      <w:lvlJc w:val="left"/>
      <w:pPr>
        <w:ind w:left="143" w:hanging="535"/>
      </w:pPr>
      <w:rPr>
        <w:rFonts w:ascii="Times New Roman" w:eastAsia="Times New Roman" w:hAnsi="Times New Roman" w:cs="Times New Roman" w:hint="default"/>
        <w:b w:val="0"/>
        <w:bCs w:val="0"/>
        <w:i w:val="0"/>
        <w:iCs w:val="0"/>
        <w:color w:val="333333"/>
        <w:spacing w:val="0"/>
        <w:w w:val="100"/>
        <w:sz w:val="28"/>
        <w:szCs w:val="28"/>
        <w:lang w:val="ru-RU" w:eastAsia="en-US" w:bidi="ar-SA"/>
      </w:rPr>
    </w:lvl>
    <w:lvl w:ilvl="3">
      <w:numFmt w:val="bullet"/>
      <w:lvlText w:val="•"/>
      <w:lvlJc w:val="left"/>
      <w:pPr>
        <w:ind w:left="5144" w:hanging="535"/>
      </w:pPr>
      <w:rPr>
        <w:rFonts w:hint="default"/>
        <w:lang w:val="ru-RU" w:eastAsia="en-US" w:bidi="ar-SA"/>
      </w:rPr>
    </w:lvl>
    <w:lvl w:ilvl="4">
      <w:numFmt w:val="bullet"/>
      <w:lvlText w:val="•"/>
      <w:lvlJc w:val="left"/>
      <w:pPr>
        <w:ind w:left="5827" w:hanging="535"/>
      </w:pPr>
      <w:rPr>
        <w:rFonts w:hint="default"/>
        <w:lang w:val="ru-RU" w:eastAsia="en-US" w:bidi="ar-SA"/>
      </w:rPr>
    </w:lvl>
    <w:lvl w:ilvl="5">
      <w:numFmt w:val="bullet"/>
      <w:lvlText w:val="•"/>
      <w:lvlJc w:val="left"/>
      <w:pPr>
        <w:ind w:left="6509" w:hanging="535"/>
      </w:pPr>
      <w:rPr>
        <w:rFonts w:hint="default"/>
        <w:lang w:val="ru-RU" w:eastAsia="en-US" w:bidi="ar-SA"/>
      </w:rPr>
    </w:lvl>
    <w:lvl w:ilvl="6">
      <w:numFmt w:val="bullet"/>
      <w:lvlText w:val="•"/>
      <w:lvlJc w:val="left"/>
      <w:pPr>
        <w:ind w:left="7192" w:hanging="535"/>
      </w:pPr>
      <w:rPr>
        <w:rFonts w:hint="default"/>
        <w:lang w:val="ru-RU" w:eastAsia="en-US" w:bidi="ar-SA"/>
      </w:rPr>
    </w:lvl>
    <w:lvl w:ilvl="7">
      <w:numFmt w:val="bullet"/>
      <w:lvlText w:val="•"/>
      <w:lvlJc w:val="left"/>
      <w:pPr>
        <w:ind w:left="7874" w:hanging="535"/>
      </w:pPr>
      <w:rPr>
        <w:rFonts w:hint="default"/>
        <w:lang w:val="ru-RU" w:eastAsia="en-US" w:bidi="ar-SA"/>
      </w:rPr>
    </w:lvl>
    <w:lvl w:ilvl="8">
      <w:numFmt w:val="bullet"/>
      <w:lvlText w:val="•"/>
      <w:lvlJc w:val="left"/>
      <w:pPr>
        <w:ind w:left="8557" w:hanging="535"/>
      </w:pPr>
      <w:rPr>
        <w:rFonts w:hint="default"/>
        <w:lang w:val="ru-RU" w:eastAsia="en-US" w:bidi="ar-SA"/>
      </w:rPr>
    </w:lvl>
  </w:abstractNum>
  <w:abstractNum w:abstractNumId="28" w15:restartNumberingAfterBreak="0">
    <w:nsid w:val="7CD01651"/>
    <w:multiLevelType w:val="multilevel"/>
    <w:tmpl w:val="C8DA0EC0"/>
    <w:lvl w:ilvl="0">
      <w:start w:val="1"/>
      <w:numFmt w:val="decimal"/>
      <w:lvlText w:val="%1."/>
      <w:lvlJc w:val="left"/>
      <w:pPr>
        <w:ind w:left="1260" w:hanging="1260"/>
      </w:pPr>
    </w:lvl>
    <w:lvl w:ilvl="1">
      <w:start w:val="1"/>
      <w:numFmt w:val="decimal"/>
      <w:lvlText w:val="%1.%2."/>
      <w:lvlJc w:val="left"/>
      <w:pPr>
        <w:ind w:left="1969" w:hanging="1260"/>
      </w:pPr>
    </w:lvl>
    <w:lvl w:ilvl="2">
      <w:start w:val="1"/>
      <w:numFmt w:val="decimal"/>
      <w:lvlText w:val="%1.%2.%3."/>
      <w:lvlJc w:val="left"/>
      <w:pPr>
        <w:ind w:left="2678" w:hanging="1260"/>
      </w:pPr>
    </w:lvl>
    <w:lvl w:ilvl="3">
      <w:start w:val="1"/>
      <w:numFmt w:val="decimal"/>
      <w:lvlText w:val="%1.%2.%3.%4."/>
      <w:lvlJc w:val="left"/>
      <w:pPr>
        <w:ind w:left="3387" w:hanging="1260"/>
      </w:pPr>
    </w:lvl>
    <w:lvl w:ilvl="4">
      <w:start w:val="1"/>
      <w:numFmt w:val="decimal"/>
      <w:lvlText w:val="%1.%2.%3.%4.%5."/>
      <w:lvlJc w:val="left"/>
      <w:pPr>
        <w:ind w:left="4096" w:hanging="126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472" w:hanging="1800"/>
      </w:pPr>
    </w:lvl>
  </w:abstractNum>
  <w:num w:numId="1">
    <w:abstractNumId w:val="6"/>
  </w:num>
  <w:num w:numId="2">
    <w:abstractNumId w:val="13"/>
  </w:num>
  <w:num w:numId="3">
    <w:abstractNumId w:val="5"/>
  </w:num>
  <w:num w:numId="4">
    <w:abstractNumId w:val="11"/>
  </w:num>
  <w:num w:numId="5">
    <w:abstractNumId w:val="24"/>
  </w:num>
  <w:num w:numId="6">
    <w:abstractNumId w:val="23"/>
  </w:num>
  <w:num w:numId="7">
    <w:abstractNumId w:val="8"/>
  </w:num>
  <w:num w:numId="8">
    <w:abstractNumId w:val="22"/>
  </w:num>
  <w:num w:numId="9">
    <w:abstractNumId w:val="9"/>
  </w:num>
  <w:num w:numId="10">
    <w:abstractNumId w:val="27"/>
  </w:num>
  <w:num w:numId="11">
    <w:abstractNumId w:val="7"/>
  </w:num>
  <w:num w:numId="12">
    <w:abstractNumId w:val="18"/>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21"/>
  </w:num>
  <w:num w:numId="16">
    <w:abstractNumId w:val="25"/>
  </w:num>
  <w:num w:numId="17">
    <w:abstractNumId w:val="17"/>
  </w:num>
  <w:num w:numId="18">
    <w:abstractNumId w:val="1"/>
  </w:num>
  <w:num w:numId="19">
    <w:abstractNumId w:val="14"/>
  </w:num>
  <w:num w:numId="20">
    <w:abstractNumId w:val="3"/>
  </w:num>
  <w:num w:numId="21">
    <w:abstractNumId w:val="10"/>
  </w:num>
  <w:num w:numId="22">
    <w:abstractNumId w:val="19"/>
  </w:num>
  <w:num w:numId="23">
    <w:abstractNumId w:val="16"/>
  </w:num>
  <w:num w:numId="24">
    <w:abstractNumId w:val="15"/>
  </w:num>
  <w:num w:numId="25">
    <w:abstractNumId w:val="2"/>
  </w:num>
  <w:num w:numId="26">
    <w:abstractNumId w:val="26"/>
  </w:num>
  <w:num w:numId="27">
    <w:abstractNumId w:val="4"/>
  </w:num>
  <w:num w:numId="28">
    <w:abstractNumId w:val="0"/>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6BD"/>
    <w:rsid w:val="00004DB5"/>
    <w:rsid w:val="000135EF"/>
    <w:rsid w:val="00014BD4"/>
    <w:rsid w:val="00022CC7"/>
    <w:rsid w:val="00024508"/>
    <w:rsid w:val="00061D92"/>
    <w:rsid w:val="00067C77"/>
    <w:rsid w:val="00072B8B"/>
    <w:rsid w:val="000775D5"/>
    <w:rsid w:val="000B28A8"/>
    <w:rsid w:val="000D050F"/>
    <w:rsid w:val="000F7AF0"/>
    <w:rsid w:val="00131D86"/>
    <w:rsid w:val="00132160"/>
    <w:rsid w:val="001422A9"/>
    <w:rsid w:val="00152E90"/>
    <w:rsid w:val="00176BF7"/>
    <w:rsid w:val="00184DB0"/>
    <w:rsid w:val="001B4EF3"/>
    <w:rsid w:val="001C40B3"/>
    <w:rsid w:val="001F5A73"/>
    <w:rsid w:val="002058ED"/>
    <w:rsid w:val="00210173"/>
    <w:rsid w:val="00220E16"/>
    <w:rsid w:val="0022398C"/>
    <w:rsid w:val="002354AC"/>
    <w:rsid w:val="002354FD"/>
    <w:rsid w:val="00265800"/>
    <w:rsid w:val="00297BD2"/>
    <w:rsid w:val="002A5D0E"/>
    <w:rsid w:val="002B1D1B"/>
    <w:rsid w:val="002F22BE"/>
    <w:rsid w:val="002F350F"/>
    <w:rsid w:val="002F79C3"/>
    <w:rsid w:val="003154C4"/>
    <w:rsid w:val="00365C68"/>
    <w:rsid w:val="00371311"/>
    <w:rsid w:val="00374EC4"/>
    <w:rsid w:val="003766A4"/>
    <w:rsid w:val="0039659C"/>
    <w:rsid w:val="003A2DDC"/>
    <w:rsid w:val="003B56C2"/>
    <w:rsid w:val="003C2C43"/>
    <w:rsid w:val="003E0CED"/>
    <w:rsid w:val="003E16AA"/>
    <w:rsid w:val="003F53A6"/>
    <w:rsid w:val="00400353"/>
    <w:rsid w:val="0040272C"/>
    <w:rsid w:val="00410D73"/>
    <w:rsid w:val="0044381C"/>
    <w:rsid w:val="004474B9"/>
    <w:rsid w:val="004634CE"/>
    <w:rsid w:val="00481535"/>
    <w:rsid w:val="004957F1"/>
    <w:rsid w:val="004A6DA8"/>
    <w:rsid w:val="004B7078"/>
    <w:rsid w:val="004D1519"/>
    <w:rsid w:val="004F0940"/>
    <w:rsid w:val="005110E4"/>
    <w:rsid w:val="00515CFC"/>
    <w:rsid w:val="005511AF"/>
    <w:rsid w:val="00557204"/>
    <w:rsid w:val="005C033C"/>
    <w:rsid w:val="005C1BD0"/>
    <w:rsid w:val="005D2D2F"/>
    <w:rsid w:val="005D3BD5"/>
    <w:rsid w:val="005D700A"/>
    <w:rsid w:val="005F28C3"/>
    <w:rsid w:val="00606A7A"/>
    <w:rsid w:val="00607793"/>
    <w:rsid w:val="00623B9F"/>
    <w:rsid w:val="00633E3E"/>
    <w:rsid w:val="00647603"/>
    <w:rsid w:val="00674CB3"/>
    <w:rsid w:val="00697F6B"/>
    <w:rsid w:val="006A35DB"/>
    <w:rsid w:val="006A67ED"/>
    <w:rsid w:val="006B465A"/>
    <w:rsid w:val="006B7FBB"/>
    <w:rsid w:val="006D1E4D"/>
    <w:rsid w:val="006D5E6D"/>
    <w:rsid w:val="006E13F6"/>
    <w:rsid w:val="006E3FCC"/>
    <w:rsid w:val="006E60E7"/>
    <w:rsid w:val="006F37B3"/>
    <w:rsid w:val="006F65A6"/>
    <w:rsid w:val="007206DB"/>
    <w:rsid w:val="007460AD"/>
    <w:rsid w:val="00752DFD"/>
    <w:rsid w:val="007679ED"/>
    <w:rsid w:val="00791EBD"/>
    <w:rsid w:val="007A1DA3"/>
    <w:rsid w:val="007D2298"/>
    <w:rsid w:val="007F75D0"/>
    <w:rsid w:val="008108C8"/>
    <w:rsid w:val="00813040"/>
    <w:rsid w:val="00823D7C"/>
    <w:rsid w:val="00833CB1"/>
    <w:rsid w:val="00845DA4"/>
    <w:rsid w:val="00851491"/>
    <w:rsid w:val="00875FA0"/>
    <w:rsid w:val="0088677F"/>
    <w:rsid w:val="00886E23"/>
    <w:rsid w:val="008A4359"/>
    <w:rsid w:val="008B4BFA"/>
    <w:rsid w:val="008B58E4"/>
    <w:rsid w:val="008D4959"/>
    <w:rsid w:val="008E6EDB"/>
    <w:rsid w:val="008F3D3B"/>
    <w:rsid w:val="00905768"/>
    <w:rsid w:val="009208EC"/>
    <w:rsid w:val="009208F9"/>
    <w:rsid w:val="009260EB"/>
    <w:rsid w:val="009325DD"/>
    <w:rsid w:val="00956FE8"/>
    <w:rsid w:val="00975226"/>
    <w:rsid w:val="009911A5"/>
    <w:rsid w:val="009958B8"/>
    <w:rsid w:val="009976BD"/>
    <w:rsid w:val="009A2F69"/>
    <w:rsid w:val="009A600A"/>
    <w:rsid w:val="009A6BB0"/>
    <w:rsid w:val="009C51BA"/>
    <w:rsid w:val="009D0F49"/>
    <w:rsid w:val="009E7485"/>
    <w:rsid w:val="00A04708"/>
    <w:rsid w:val="00A215AD"/>
    <w:rsid w:val="00A45BE6"/>
    <w:rsid w:val="00A5136F"/>
    <w:rsid w:val="00A772B0"/>
    <w:rsid w:val="00AB5AA1"/>
    <w:rsid w:val="00AD2B65"/>
    <w:rsid w:val="00AE10C5"/>
    <w:rsid w:val="00AF1532"/>
    <w:rsid w:val="00B030E4"/>
    <w:rsid w:val="00B0483B"/>
    <w:rsid w:val="00B0630C"/>
    <w:rsid w:val="00B247D0"/>
    <w:rsid w:val="00B2504D"/>
    <w:rsid w:val="00B2582C"/>
    <w:rsid w:val="00B26D76"/>
    <w:rsid w:val="00B367BC"/>
    <w:rsid w:val="00B37FA7"/>
    <w:rsid w:val="00B54B02"/>
    <w:rsid w:val="00B86E28"/>
    <w:rsid w:val="00B97DD0"/>
    <w:rsid w:val="00BA0952"/>
    <w:rsid w:val="00BA21AC"/>
    <w:rsid w:val="00BA292A"/>
    <w:rsid w:val="00BE15C6"/>
    <w:rsid w:val="00BE3EB9"/>
    <w:rsid w:val="00C07462"/>
    <w:rsid w:val="00C46D91"/>
    <w:rsid w:val="00C47EC1"/>
    <w:rsid w:val="00C51DCE"/>
    <w:rsid w:val="00C97E9C"/>
    <w:rsid w:val="00CC3F35"/>
    <w:rsid w:val="00CD334D"/>
    <w:rsid w:val="00D037F7"/>
    <w:rsid w:val="00D20805"/>
    <w:rsid w:val="00D2508C"/>
    <w:rsid w:val="00D27CEE"/>
    <w:rsid w:val="00D45F8B"/>
    <w:rsid w:val="00D74981"/>
    <w:rsid w:val="00D75330"/>
    <w:rsid w:val="00D776A3"/>
    <w:rsid w:val="00D86D67"/>
    <w:rsid w:val="00D95A1B"/>
    <w:rsid w:val="00D96356"/>
    <w:rsid w:val="00DB5BEA"/>
    <w:rsid w:val="00DD169E"/>
    <w:rsid w:val="00DE0A24"/>
    <w:rsid w:val="00DE12A4"/>
    <w:rsid w:val="00DE14D7"/>
    <w:rsid w:val="00DE537F"/>
    <w:rsid w:val="00E06DE1"/>
    <w:rsid w:val="00E16105"/>
    <w:rsid w:val="00E40129"/>
    <w:rsid w:val="00E51FC7"/>
    <w:rsid w:val="00E54EC6"/>
    <w:rsid w:val="00E6062A"/>
    <w:rsid w:val="00E60FA7"/>
    <w:rsid w:val="00EA364E"/>
    <w:rsid w:val="00EC5657"/>
    <w:rsid w:val="00EC62E6"/>
    <w:rsid w:val="00EC7990"/>
    <w:rsid w:val="00F0047D"/>
    <w:rsid w:val="00F37191"/>
    <w:rsid w:val="00F53539"/>
    <w:rsid w:val="00F6292C"/>
    <w:rsid w:val="00F74DD4"/>
    <w:rsid w:val="00F974E6"/>
    <w:rsid w:val="00F979EA"/>
    <w:rsid w:val="00FD73DA"/>
    <w:rsid w:val="00FE31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67C492C-A3DE-47C3-9672-38401E037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spacing w:before="91"/>
      <w:ind w:left="629" w:hanging="3033"/>
      <w:outlineLvl w:val="0"/>
    </w:pPr>
    <w:rPr>
      <w:rFonts w:ascii="Arial" w:eastAsia="Arial" w:hAnsi="Arial" w:cs="Arial"/>
      <w:sz w:val="34"/>
      <w:szCs w:val="34"/>
    </w:rPr>
  </w:style>
  <w:style w:type="paragraph" w:styleId="2">
    <w:name w:val="heading 2"/>
    <w:basedOn w:val="a"/>
    <w:uiPriority w:val="1"/>
    <w:qFormat/>
    <w:pPr>
      <w:ind w:left="10" w:hanging="279"/>
      <w:jc w:val="both"/>
      <w:outlineLvl w:val="1"/>
    </w:pPr>
    <w:rPr>
      <w:b/>
      <w:bCs/>
      <w:sz w:val="28"/>
      <w:szCs w:val="28"/>
    </w:rPr>
  </w:style>
  <w:style w:type="paragraph" w:styleId="3">
    <w:name w:val="heading 3"/>
    <w:basedOn w:val="a"/>
    <w:next w:val="a"/>
    <w:link w:val="30"/>
    <w:uiPriority w:val="9"/>
    <w:semiHidden/>
    <w:unhideWhenUsed/>
    <w:qFormat/>
    <w:rsid w:val="00F74DD4"/>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3"/>
      <w:jc w:val="both"/>
    </w:pPr>
    <w:rPr>
      <w:sz w:val="28"/>
      <w:szCs w:val="28"/>
    </w:rPr>
  </w:style>
  <w:style w:type="paragraph" w:styleId="a4">
    <w:name w:val="List Paragraph"/>
    <w:basedOn w:val="a"/>
    <w:uiPriority w:val="34"/>
    <w:qFormat/>
    <w:pPr>
      <w:ind w:left="143" w:firstLine="707"/>
      <w:jc w:val="both"/>
    </w:pPr>
  </w:style>
  <w:style w:type="paragraph" w:customStyle="1" w:styleId="TableParagraph">
    <w:name w:val="Table Paragraph"/>
    <w:basedOn w:val="a"/>
    <w:uiPriority w:val="1"/>
    <w:qFormat/>
  </w:style>
  <w:style w:type="paragraph" w:customStyle="1" w:styleId="docdata">
    <w:name w:val="docdata"/>
    <w:aliases w:val="docy,v5,2673,bqiaagaaeyqcaaagiaiaaaoobwaabbyhaaaaaaaaaaaaaaaaaaaaaaaaaaaaaaaaaaaaaaaaaaaaaaaaaaaaaaaaaaaaaaaaaaaaaaaaaaaaaaaaaaaaaaaaaaaaaaaaaaaaaaaaaaaaaaaaaaaaaaaaaaaaaaaaaaaaaaaaaaaaaaaaaaaaaaaaaaaaaaaaaaaaaaaaaaaaaaaaaaaaaaaaaaaaaaaaaaaaaaaa"/>
    <w:basedOn w:val="a"/>
    <w:rsid w:val="00515CFC"/>
    <w:pPr>
      <w:widowControl/>
      <w:autoSpaceDE/>
      <w:autoSpaceDN/>
      <w:spacing w:before="100" w:beforeAutospacing="1" w:after="100" w:afterAutospacing="1"/>
    </w:pPr>
    <w:rPr>
      <w:sz w:val="24"/>
      <w:szCs w:val="24"/>
      <w:lang w:eastAsia="ru-RU"/>
    </w:rPr>
  </w:style>
  <w:style w:type="character" w:customStyle="1" w:styleId="Absatz-Standardschriftart">
    <w:name w:val="Absatz-Standardschriftart"/>
    <w:rsid w:val="00557204"/>
  </w:style>
  <w:style w:type="character" w:styleId="a5">
    <w:name w:val="Hyperlink"/>
    <w:unhideWhenUsed/>
    <w:rsid w:val="00557204"/>
    <w:rPr>
      <w:color w:val="0000FF"/>
      <w:u w:val="single"/>
    </w:rPr>
  </w:style>
  <w:style w:type="character" w:customStyle="1" w:styleId="2135">
    <w:name w:val="2135"/>
    <w:aliases w:val="bqiaagaaeyqcaaagiaiaaaoobqaabzwfaaaaaaaaaaaaaaaaaaaaaaaaaaaaaaaaaaaaaaaaaaaaaaaaaaaaaaaaaaaaaaaaaaaaaaaaaaaaaaaaaaaaaaaaaaaaaaaaaaaaaaaaaaaaaaaaaaaaaaaaaaaaaaaaaaaaaaaaaaaaaaaaaaaaaaaaaaaaaaaaaaaaaaaaaaaaaaaaaaaaaaaaaaaaaaaaaaaaaaaa"/>
    <w:rsid w:val="00557204"/>
  </w:style>
  <w:style w:type="paragraph" w:styleId="a6">
    <w:name w:val="header"/>
    <w:basedOn w:val="a"/>
    <w:link w:val="a7"/>
    <w:uiPriority w:val="99"/>
    <w:unhideWhenUsed/>
    <w:rsid w:val="004957F1"/>
    <w:pPr>
      <w:tabs>
        <w:tab w:val="center" w:pos="4677"/>
        <w:tab w:val="right" w:pos="9355"/>
      </w:tabs>
    </w:pPr>
  </w:style>
  <w:style w:type="character" w:customStyle="1" w:styleId="a7">
    <w:name w:val="Верхний колонтитул Знак"/>
    <w:basedOn w:val="a0"/>
    <w:link w:val="a6"/>
    <w:uiPriority w:val="99"/>
    <w:rsid w:val="004957F1"/>
    <w:rPr>
      <w:rFonts w:ascii="Times New Roman" w:eastAsia="Times New Roman" w:hAnsi="Times New Roman" w:cs="Times New Roman"/>
      <w:lang w:val="ru-RU"/>
    </w:rPr>
  </w:style>
  <w:style w:type="paragraph" w:styleId="a8">
    <w:name w:val="footer"/>
    <w:basedOn w:val="a"/>
    <w:link w:val="a9"/>
    <w:uiPriority w:val="99"/>
    <w:unhideWhenUsed/>
    <w:rsid w:val="004957F1"/>
    <w:pPr>
      <w:tabs>
        <w:tab w:val="center" w:pos="4677"/>
        <w:tab w:val="right" w:pos="9355"/>
      </w:tabs>
    </w:pPr>
  </w:style>
  <w:style w:type="character" w:customStyle="1" w:styleId="a9">
    <w:name w:val="Нижний колонтитул Знак"/>
    <w:basedOn w:val="a0"/>
    <w:link w:val="a8"/>
    <w:uiPriority w:val="99"/>
    <w:rsid w:val="004957F1"/>
    <w:rPr>
      <w:rFonts w:ascii="Times New Roman" w:eastAsia="Times New Roman" w:hAnsi="Times New Roman" w:cs="Times New Roman"/>
      <w:lang w:val="ru-RU"/>
    </w:rPr>
  </w:style>
  <w:style w:type="character" w:customStyle="1" w:styleId="aa">
    <w:name w:val="Символ нумерации"/>
    <w:rsid w:val="007A1DA3"/>
  </w:style>
  <w:style w:type="character" w:styleId="ab">
    <w:name w:val="Strong"/>
    <w:uiPriority w:val="22"/>
    <w:qFormat/>
    <w:rsid w:val="00623B9F"/>
    <w:rPr>
      <w:b/>
      <w:bCs/>
    </w:rPr>
  </w:style>
  <w:style w:type="character" w:customStyle="1" w:styleId="2919">
    <w:name w:val="2919"/>
    <w:aliases w:val="bqiaagaaeyqcaaagiaiaaaoecaaabawiaaaaaaaaaaaaaaaaaaaaaaaaaaaaaaaaaaaaaaaaaaaaaaaaaaaaaaaaaaaaaaaaaaaaaaaaaaaaaaaaaaaaaaaaaaaaaaaaaaaaaaaaaaaaaaaaaaaaaaaaaaaaaaaaaaaaaaaaaaaaaaaaaaaaaaaaaaaaaaaaaaaaaaaaaaaaaaaaaaaaaaaaaaaaaaaaaaaaaaaa"/>
    <w:rsid w:val="00022CC7"/>
  </w:style>
  <w:style w:type="paragraph" w:styleId="ac">
    <w:name w:val="Normal (Web)"/>
    <w:basedOn w:val="a"/>
    <w:uiPriority w:val="99"/>
    <w:unhideWhenUsed/>
    <w:rsid w:val="000F7AF0"/>
    <w:pPr>
      <w:widowControl/>
      <w:autoSpaceDE/>
      <w:autoSpaceDN/>
      <w:spacing w:before="100" w:beforeAutospacing="1" w:after="100" w:afterAutospacing="1"/>
    </w:pPr>
    <w:rPr>
      <w:sz w:val="24"/>
      <w:szCs w:val="24"/>
      <w:lang w:eastAsia="ru-RU"/>
    </w:rPr>
  </w:style>
  <w:style w:type="character" w:customStyle="1" w:styleId="futurisfootnotegroup">
    <w:name w:val="futurisfootnotegroup"/>
    <w:basedOn w:val="a0"/>
    <w:rsid w:val="000F7AF0"/>
  </w:style>
  <w:style w:type="character" w:customStyle="1" w:styleId="futurisfootnote-content">
    <w:name w:val="futurisfootnote-content"/>
    <w:basedOn w:val="a0"/>
    <w:rsid w:val="005D2D2F"/>
  </w:style>
  <w:style w:type="character" w:customStyle="1" w:styleId="ad">
    <w:name w:val="Гипертекстовая ссылка"/>
    <w:uiPriority w:val="99"/>
    <w:rsid w:val="00AD2B65"/>
    <w:rPr>
      <w:b/>
      <w:bCs/>
      <w:color w:val="auto"/>
      <w:sz w:val="26"/>
      <w:szCs w:val="26"/>
    </w:rPr>
  </w:style>
  <w:style w:type="character" w:customStyle="1" w:styleId="20">
    <w:name w:val="Основной текст (2)"/>
    <w:rsid w:val="00AD2B65"/>
    <w:rPr>
      <w:rFonts w:ascii="Times New Roman" w:eastAsia="Times New Roman" w:hAnsi="Times New Roman" w:cs="Times New Roman"/>
      <w:b w:val="0"/>
      <w:bCs w:val="0"/>
      <w:i w:val="0"/>
      <w:iCs w:val="0"/>
      <w:smallCaps w:val="0"/>
      <w:strike w:val="0"/>
      <w:spacing w:val="0"/>
      <w:sz w:val="23"/>
      <w:szCs w:val="23"/>
    </w:rPr>
  </w:style>
  <w:style w:type="character" w:customStyle="1" w:styleId="30">
    <w:name w:val="Заголовок 3 Знак"/>
    <w:basedOn w:val="a0"/>
    <w:link w:val="3"/>
    <w:uiPriority w:val="9"/>
    <w:semiHidden/>
    <w:rsid w:val="00F74DD4"/>
    <w:rPr>
      <w:rFonts w:asciiTheme="majorHAnsi" w:eastAsiaTheme="majorEastAsia" w:hAnsiTheme="majorHAnsi" w:cstheme="majorBidi"/>
      <w:color w:val="243F60" w:themeColor="accent1" w:themeShade="7F"/>
      <w:sz w:val="24"/>
      <w:szCs w:val="24"/>
      <w:lang w:val="ru-RU"/>
    </w:rPr>
  </w:style>
  <w:style w:type="paragraph" w:customStyle="1" w:styleId="ConsPlusNormal">
    <w:name w:val="ConsPlusNormal"/>
    <w:rsid w:val="003F53A6"/>
    <w:rPr>
      <w:rFonts w:ascii="Calibri" w:eastAsia="Times New Roman" w:hAnsi="Calibri" w:cs="Calibri"/>
      <w:szCs w:val="20"/>
      <w:lang w:val="ru-RU" w:eastAsia="ru-RU"/>
    </w:rPr>
  </w:style>
  <w:style w:type="paragraph" w:customStyle="1" w:styleId="ConsPlusTitle">
    <w:name w:val="ConsPlusTitle"/>
    <w:rsid w:val="003F53A6"/>
    <w:rPr>
      <w:rFonts w:ascii="Calibri" w:eastAsia="Times New Roman" w:hAnsi="Calibri" w:cs="Calibri"/>
      <w:b/>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8453">
      <w:bodyDiv w:val="1"/>
      <w:marLeft w:val="0"/>
      <w:marRight w:val="0"/>
      <w:marTop w:val="0"/>
      <w:marBottom w:val="0"/>
      <w:divBdr>
        <w:top w:val="none" w:sz="0" w:space="0" w:color="auto"/>
        <w:left w:val="none" w:sz="0" w:space="0" w:color="auto"/>
        <w:bottom w:val="none" w:sz="0" w:space="0" w:color="auto"/>
        <w:right w:val="none" w:sz="0" w:space="0" w:color="auto"/>
      </w:divBdr>
      <w:divsChild>
        <w:div w:id="1683627381">
          <w:marLeft w:val="0"/>
          <w:marRight w:val="0"/>
          <w:marTop w:val="0"/>
          <w:marBottom w:val="0"/>
          <w:divBdr>
            <w:top w:val="none" w:sz="0" w:space="0" w:color="auto"/>
            <w:left w:val="none" w:sz="0" w:space="0" w:color="auto"/>
            <w:bottom w:val="none" w:sz="0" w:space="0" w:color="auto"/>
            <w:right w:val="none" w:sz="0" w:space="0" w:color="auto"/>
          </w:divBdr>
        </w:div>
        <w:div w:id="537741069">
          <w:marLeft w:val="0"/>
          <w:marRight w:val="0"/>
          <w:marTop w:val="0"/>
          <w:marBottom w:val="0"/>
          <w:divBdr>
            <w:top w:val="none" w:sz="0" w:space="0" w:color="auto"/>
            <w:left w:val="none" w:sz="0" w:space="0" w:color="auto"/>
            <w:bottom w:val="none" w:sz="0" w:space="0" w:color="auto"/>
            <w:right w:val="none" w:sz="0" w:space="0" w:color="auto"/>
          </w:divBdr>
        </w:div>
        <w:div w:id="1818567314">
          <w:marLeft w:val="0"/>
          <w:marRight w:val="0"/>
          <w:marTop w:val="0"/>
          <w:marBottom w:val="0"/>
          <w:divBdr>
            <w:top w:val="none" w:sz="0" w:space="0" w:color="auto"/>
            <w:left w:val="none" w:sz="0" w:space="0" w:color="auto"/>
            <w:bottom w:val="none" w:sz="0" w:space="0" w:color="auto"/>
            <w:right w:val="none" w:sz="0" w:space="0" w:color="auto"/>
          </w:divBdr>
        </w:div>
        <w:div w:id="1429160605">
          <w:marLeft w:val="0"/>
          <w:marRight w:val="0"/>
          <w:marTop w:val="0"/>
          <w:marBottom w:val="0"/>
          <w:divBdr>
            <w:top w:val="none" w:sz="0" w:space="0" w:color="auto"/>
            <w:left w:val="none" w:sz="0" w:space="0" w:color="auto"/>
            <w:bottom w:val="none" w:sz="0" w:space="0" w:color="auto"/>
            <w:right w:val="none" w:sz="0" w:space="0" w:color="auto"/>
          </w:divBdr>
        </w:div>
        <w:div w:id="385838532">
          <w:marLeft w:val="0"/>
          <w:marRight w:val="0"/>
          <w:marTop w:val="0"/>
          <w:marBottom w:val="0"/>
          <w:divBdr>
            <w:top w:val="none" w:sz="0" w:space="0" w:color="auto"/>
            <w:left w:val="none" w:sz="0" w:space="0" w:color="auto"/>
            <w:bottom w:val="none" w:sz="0" w:space="0" w:color="auto"/>
            <w:right w:val="none" w:sz="0" w:space="0" w:color="auto"/>
          </w:divBdr>
        </w:div>
        <w:div w:id="632903723">
          <w:marLeft w:val="0"/>
          <w:marRight w:val="0"/>
          <w:marTop w:val="0"/>
          <w:marBottom w:val="0"/>
          <w:divBdr>
            <w:top w:val="none" w:sz="0" w:space="0" w:color="auto"/>
            <w:left w:val="none" w:sz="0" w:space="0" w:color="auto"/>
            <w:bottom w:val="none" w:sz="0" w:space="0" w:color="auto"/>
            <w:right w:val="none" w:sz="0" w:space="0" w:color="auto"/>
          </w:divBdr>
        </w:div>
        <w:div w:id="243488642">
          <w:marLeft w:val="0"/>
          <w:marRight w:val="0"/>
          <w:marTop w:val="0"/>
          <w:marBottom w:val="0"/>
          <w:divBdr>
            <w:top w:val="none" w:sz="0" w:space="0" w:color="auto"/>
            <w:left w:val="none" w:sz="0" w:space="0" w:color="auto"/>
            <w:bottom w:val="none" w:sz="0" w:space="0" w:color="auto"/>
            <w:right w:val="none" w:sz="0" w:space="0" w:color="auto"/>
          </w:divBdr>
        </w:div>
        <w:div w:id="657268811">
          <w:marLeft w:val="0"/>
          <w:marRight w:val="0"/>
          <w:marTop w:val="0"/>
          <w:marBottom w:val="0"/>
          <w:divBdr>
            <w:top w:val="none" w:sz="0" w:space="0" w:color="auto"/>
            <w:left w:val="none" w:sz="0" w:space="0" w:color="auto"/>
            <w:bottom w:val="none" w:sz="0" w:space="0" w:color="auto"/>
            <w:right w:val="none" w:sz="0" w:space="0" w:color="auto"/>
          </w:divBdr>
        </w:div>
        <w:div w:id="1797328260">
          <w:marLeft w:val="0"/>
          <w:marRight w:val="0"/>
          <w:marTop w:val="0"/>
          <w:marBottom w:val="0"/>
          <w:divBdr>
            <w:top w:val="none" w:sz="0" w:space="0" w:color="auto"/>
            <w:left w:val="none" w:sz="0" w:space="0" w:color="auto"/>
            <w:bottom w:val="none" w:sz="0" w:space="0" w:color="auto"/>
            <w:right w:val="none" w:sz="0" w:space="0" w:color="auto"/>
          </w:divBdr>
        </w:div>
        <w:div w:id="509680785">
          <w:marLeft w:val="0"/>
          <w:marRight w:val="0"/>
          <w:marTop w:val="0"/>
          <w:marBottom w:val="0"/>
          <w:divBdr>
            <w:top w:val="none" w:sz="0" w:space="0" w:color="auto"/>
            <w:left w:val="none" w:sz="0" w:space="0" w:color="auto"/>
            <w:bottom w:val="none" w:sz="0" w:space="0" w:color="auto"/>
            <w:right w:val="none" w:sz="0" w:space="0" w:color="auto"/>
          </w:divBdr>
        </w:div>
        <w:div w:id="1941791275">
          <w:marLeft w:val="0"/>
          <w:marRight w:val="0"/>
          <w:marTop w:val="0"/>
          <w:marBottom w:val="0"/>
          <w:divBdr>
            <w:top w:val="none" w:sz="0" w:space="0" w:color="auto"/>
            <w:left w:val="none" w:sz="0" w:space="0" w:color="auto"/>
            <w:bottom w:val="none" w:sz="0" w:space="0" w:color="auto"/>
            <w:right w:val="none" w:sz="0" w:space="0" w:color="auto"/>
          </w:divBdr>
        </w:div>
        <w:div w:id="878475029">
          <w:marLeft w:val="0"/>
          <w:marRight w:val="0"/>
          <w:marTop w:val="0"/>
          <w:marBottom w:val="0"/>
          <w:divBdr>
            <w:top w:val="none" w:sz="0" w:space="0" w:color="auto"/>
            <w:left w:val="none" w:sz="0" w:space="0" w:color="auto"/>
            <w:bottom w:val="none" w:sz="0" w:space="0" w:color="auto"/>
            <w:right w:val="none" w:sz="0" w:space="0" w:color="auto"/>
          </w:divBdr>
        </w:div>
      </w:divsChild>
    </w:div>
    <w:div w:id="20710239">
      <w:bodyDiv w:val="1"/>
      <w:marLeft w:val="0"/>
      <w:marRight w:val="0"/>
      <w:marTop w:val="0"/>
      <w:marBottom w:val="0"/>
      <w:divBdr>
        <w:top w:val="none" w:sz="0" w:space="0" w:color="auto"/>
        <w:left w:val="none" w:sz="0" w:space="0" w:color="auto"/>
        <w:bottom w:val="none" w:sz="0" w:space="0" w:color="auto"/>
        <w:right w:val="none" w:sz="0" w:space="0" w:color="auto"/>
      </w:divBdr>
      <w:divsChild>
        <w:div w:id="232662358">
          <w:marLeft w:val="0"/>
          <w:marRight w:val="0"/>
          <w:marTop w:val="0"/>
          <w:marBottom w:val="0"/>
          <w:divBdr>
            <w:top w:val="none" w:sz="0" w:space="0" w:color="auto"/>
            <w:left w:val="none" w:sz="0" w:space="0" w:color="auto"/>
            <w:bottom w:val="none" w:sz="0" w:space="0" w:color="auto"/>
            <w:right w:val="none" w:sz="0" w:space="0" w:color="auto"/>
          </w:divBdr>
          <w:divsChild>
            <w:div w:id="85543788">
              <w:marLeft w:val="0"/>
              <w:marRight w:val="0"/>
              <w:marTop w:val="0"/>
              <w:marBottom w:val="0"/>
              <w:divBdr>
                <w:top w:val="none" w:sz="0" w:space="0" w:color="auto"/>
                <w:left w:val="none" w:sz="0" w:space="0" w:color="auto"/>
                <w:bottom w:val="none" w:sz="0" w:space="0" w:color="auto"/>
                <w:right w:val="none" w:sz="0" w:space="0" w:color="auto"/>
              </w:divBdr>
            </w:div>
          </w:divsChild>
        </w:div>
        <w:div w:id="1916551574">
          <w:marLeft w:val="0"/>
          <w:marRight w:val="0"/>
          <w:marTop w:val="0"/>
          <w:marBottom w:val="0"/>
          <w:divBdr>
            <w:top w:val="none" w:sz="0" w:space="0" w:color="auto"/>
            <w:left w:val="none" w:sz="0" w:space="0" w:color="auto"/>
            <w:bottom w:val="none" w:sz="0" w:space="0" w:color="auto"/>
            <w:right w:val="none" w:sz="0" w:space="0" w:color="auto"/>
          </w:divBdr>
        </w:div>
        <w:div w:id="1668946487">
          <w:marLeft w:val="0"/>
          <w:marRight w:val="0"/>
          <w:marTop w:val="0"/>
          <w:marBottom w:val="0"/>
          <w:divBdr>
            <w:top w:val="none" w:sz="0" w:space="0" w:color="auto"/>
            <w:left w:val="none" w:sz="0" w:space="0" w:color="auto"/>
            <w:bottom w:val="none" w:sz="0" w:space="0" w:color="auto"/>
            <w:right w:val="none" w:sz="0" w:space="0" w:color="auto"/>
          </w:divBdr>
          <w:divsChild>
            <w:div w:id="1163740244">
              <w:marLeft w:val="0"/>
              <w:marRight w:val="0"/>
              <w:marTop w:val="0"/>
              <w:marBottom w:val="0"/>
              <w:divBdr>
                <w:top w:val="none" w:sz="0" w:space="0" w:color="auto"/>
                <w:left w:val="none" w:sz="0" w:space="0" w:color="auto"/>
                <w:bottom w:val="none" w:sz="0" w:space="0" w:color="auto"/>
                <w:right w:val="none" w:sz="0" w:space="0" w:color="auto"/>
              </w:divBdr>
            </w:div>
          </w:divsChild>
        </w:div>
        <w:div w:id="1193113598">
          <w:marLeft w:val="0"/>
          <w:marRight w:val="0"/>
          <w:marTop w:val="0"/>
          <w:marBottom w:val="0"/>
          <w:divBdr>
            <w:top w:val="none" w:sz="0" w:space="0" w:color="auto"/>
            <w:left w:val="none" w:sz="0" w:space="0" w:color="auto"/>
            <w:bottom w:val="none" w:sz="0" w:space="0" w:color="auto"/>
            <w:right w:val="none" w:sz="0" w:space="0" w:color="auto"/>
          </w:divBdr>
        </w:div>
        <w:div w:id="1244683958">
          <w:marLeft w:val="0"/>
          <w:marRight w:val="0"/>
          <w:marTop w:val="0"/>
          <w:marBottom w:val="0"/>
          <w:divBdr>
            <w:top w:val="none" w:sz="0" w:space="0" w:color="auto"/>
            <w:left w:val="none" w:sz="0" w:space="0" w:color="auto"/>
            <w:bottom w:val="none" w:sz="0" w:space="0" w:color="auto"/>
            <w:right w:val="none" w:sz="0" w:space="0" w:color="auto"/>
          </w:divBdr>
          <w:divsChild>
            <w:div w:id="21902278">
              <w:marLeft w:val="0"/>
              <w:marRight w:val="0"/>
              <w:marTop w:val="0"/>
              <w:marBottom w:val="0"/>
              <w:divBdr>
                <w:top w:val="none" w:sz="0" w:space="0" w:color="auto"/>
                <w:left w:val="none" w:sz="0" w:space="0" w:color="auto"/>
                <w:bottom w:val="none" w:sz="0" w:space="0" w:color="auto"/>
                <w:right w:val="none" w:sz="0" w:space="0" w:color="auto"/>
              </w:divBdr>
            </w:div>
          </w:divsChild>
        </w:div>
        <w:div w:id="2141993047">
          <w:marLeft w:val="0"/>
          <w:marRight w:val="0"/>
          <w:marTop w:val="0"/>
          <w:marBottom w:val="0"/>
          <w:divBdr>
            <w:top w:val="none" w:sz="0" w:space="0" w:color="auto"/>
            <w:left w:val="none" w:sz="0" w:space="0" w:color="auto"/>
            <w:bottom w:val="none" w:sz="0" w:space="0" w:color="auto"/>
            <w:right w:val="none" w:sz="0" w:space="0" w:color="auto"/>
          </w:divBdr>
        </w:div>
        <w:div w:id="101196126">
          <w:marLeft w:val="0"/>
          <w:marRight w:val="0"/>
          <w:marTop w:val="0"/>
          <w:marBottom w:val="0"/>
          <w:divBdr>
            <w:top w:val="none" w:sz="0" w:space="0" w:color="auto"/>
            <w:left w:val="none" w:sz="0" w:space="0" w:color="auto"/>
            <w:bottom w:val="none" w:sz="0" w:space="0" w:color="auto"/>
            <w:right w:val="none" w:sz="0" w:space="0" w:color="auto"/>
          </w:divBdr>
          <w:divsChild>
            <w:div w:id="3241198">
              <w:marLeft w:val="0"/>
              <w:marRight w:val="0"/>
              <w:marTop w:val="0"/>
              <w:marBottom w:val="0"/>
              <w:divBdr>
                <w:top w:val="none" w:sz="0" w:space="0" w:color="auto"/>
                <w:left w:val="none" w:sz="0" w:space="0" w:color="auto"/>
                <w:bottom w:val="none" w:sz="0" w:space="0" w:color="auto"/>
                <w:right w:val="none" w:sz="0" w:space="0" w:color="auto"/>
              </w:divBdr>
            </w:div>
          </w:divsChild>
        </w:div>
        <w:div w:id="449713963">
          <w:marLeft w:val="0"/>
          <w:marRight w:val="0"/>
          <w:marTop w:val="0"/>
          <w:marBottom w:val="0"/>
          <w:divBdr>
            <w:top w:val="none" w:sz="0" w:space="0" w:color="auto"/>
            <w:left w:val="none" w:sz="0" w:space="0" w:color="auto"/>
            <w:bottom w:val="none" w:sz="0" w:space="0" w:color="auto"/>
            <w:right w:val="none" w:sz="0" w:space="0" w:color="auto"/>
          </w:divBdr>
        </w:div>
        <w:div w:id="26877806">
          <w:marLeft w:val="0"/>
          <w:marRight w:val="0"/>
          <w:marTop w:val="0"/>
          <w:marBottom w:val="0"/>
          <w:divBdr>
            <w:top w:val="none" w:sz="0" w:space="0" w:color="auto"/>
            <w:left w:val="none" w:sz="0" w:space="0" w:color="auto"/>
            <w:bottom w:val="none" w:sz="0" w:space="0" w:color="auto"/>
            <w:right w:val="none" w:sz="0" w:space="0" w:color="auto"/>
          </w:divBdr>
          <w:divsChild>
            <w:div w:id="1325740563">
              <w:marLeft w:val="0"/>
              <w:marRight w:val="0"/>
              <w:marTop w:val="0"/>
              <w:marBottom w:val="0"/>
              <w:divBdr>
                <w:top w:val="none" w:sz="0" w:space="0" w:color="auto"/>
                <w:left w:val="none" w:sz="0" w:space="0" w:color="auto"/>
                <w:bottom w:val="none" w:sz="0" w:space="0" w:color="auto"/>
                <w:right w:val="none" w:sz="0" w:space="0" w:color="auto"/>
              </w:divBdr>
            </w:div>
            <w:div w:id="254948244">
              <w:marLeft w:val="0"/>
              <w:marRight w:val="0"/>
              <w:marTop w:val="0"/>
              <w:marBottom w:val="0"/>
              <w:divBdr>
                <w:top w:val="none" w:sz="0" w:space="0" w:color="auto"/>
                <w:left w:val="none" w:sz="0" w:space="0" w:color="auto"/>
                <w:bottom w:val="none" w:sz="0" w:space="0" w:color="auto"/>
                <w:right w:val="none" w:sz="0" w:space="0" w:color="auto"/>
              </w:divBdr>
            </w:div>
            <w:div w:id="1517423096">
              <w:marLeft w:val="0"/>
              <w:marRight w:val="0"/>
              <w:marTop w:val="0"/>
              <w:marBottom w:val="0"/>
              <w:divBdr>
                <w:top w:val="none" w:sz="0" w:space="0" w:color="auto"/>
                <w:left w:val="none" w:sz="0" w:space="0" w:color="auto"/>
                <w:bottom w:val="none" w:sz="0" w:space="0" w:color="auto"/>
                <w:right w:val="none" w:sz="0" w:space="0" w:color="auto"/>
              </w:divBdr>
            </w:div>
          </w:divsChild>
        </w:div>
        <w:div w:id="1262563973">
          <w:marLeft w:val="0"/>
          <w:marRight w:val="0"/>
          <w:marTop w:val="0"/>
          <w:marBottom w:val="0"/>
          <w:divBdr>
            <w:top w:val="none" w:sz="0" w:space="0" w:color="auto"/>
            <w:left w:val="none" w:sz="0" w:space="0" w:color="auto"/>
            <w:bottom w:val="none" w:sz="0" w:space="0" w:color="auto"/>
            <w:right w:val="none" w:sz="0" w:space="0" w:color="auto"/>
          </w:divBdr>
        </w:div>
        <w:div w:id="743795560">
          <w:marLeft w:val="0"/>
          <w:marRight w:val="0"/>
          <w:marTop w:val="0"/>
          <w:marBottom w:val="0"/>
          <w:divBdr>
            <w:top w:val="none" w:sz="0" w:space="0" w:color="auto"/>
            <w:left w:val="none" w:sz="0" w:space="0" w:color="auto"/>
            <w:bottom w:val="none" w:sz="0" w:space="0" w:color="auto"/>
            <w:right w:val="none" w:sz="0" w:space="0" w:color="auto"/>
          </w:divBdr>
          <w:divsChild>
            <w:div w:id="948581224">
              <w:marLeft w:val="0"/>
              <w:marRight w:val="0"/>
              <w:marTop w:val="0"/>
              <w:marBottom w:val="0"/>
              <w:divBdr>
                <w:top w:val="none" w:sz="0" w:space="0" w:color="auto"/>
                <w:left w:val="none" w:sz="0" w:space="0" w:color="auto"/>
                <w:bottom w:val="none" w:sz="0" w:space="0" w:color="auto"/>
                <w:right w:val="none" w:sz="0" w:space="0" w:color="auto"/>
              </w:divBdr>
            </w:div>
          </w:divsChild>
        </w:div>
        <w:div w:id="755830702">
          <w:marLeft w:val="0"/>
          <w:marRight w:val="0"/>
          <w:marTop w:val="0"/>
          <w:marBottom w:val="0"/>
          <w:divBdr>
            <w:top w:val="none" w:sz="0" w:space="0" w:color="auto"/>
            <w:left w:val="none" w:sz="0" w:space="0" w:color="auto"/>
            <w:bottom w:val="none" w:sz="0" w:space="0" w:color="auto"/>
            <w:right w:val="none" w:sz="0" w:space="0" w:color="auto"/>
          </w:divBdr>
        </w:div>
        <w:div w:id="1471631307">
          <w:marLeft w:val="0"/>
          <w:marRight w:val="0"/>
          <w:marTop w:val="0"/>
          <w:marBottom w:val="0"/>
          <w:divBdr>
            <w:top w:val="none" w:sz="0" w:space="0" w:color="auto"/>
            <w:left w:val="none" w:sz="0" w:space="0" w:color="auto"/>
            <w:bottom w:val="none" w:sz="0" w:space="0" w:color="auto"/>
            <w:right w:val="none" w:sz="0" w:space="0" w:color="auto"/>
          </w:divBdr>
          <w:divsChild>
            <w:div w:id="527835858">
              <w:marLeft w:val="0"/>
              <w:marRight w:val="0"/>
              <w:marTop w:val="0"/>
              <w:marBottom w:val="0"/>
              <w:divBdr>
                <w:top w:val="none" w:sz="0" w:space="0" w:color="auto"/>
                <w:left w:val="none" w:sz="0" w:space="0" w:color="auto"/>
                <w:bottom w:val="none" w:sz="0" w:space="0" w:color="auto"/>
                <w:right w:val="none" w:sz="0" w:space="0" w:color="auto"/>
              </w:divBdr>
            </w:div>
          </w:divsChild>
        </w:div>
        <w:div w:id="1330988507">
          <w:marLeft w:val="0"/>
          <w:marRight w:val="0"/>
          <w:marTop w:val="0"/>
          <w:marBottom w:val="0"/>
          <w:divBdr>
            <w:top w:val="none" w:sz="0" w:space="0" w:color="auto"/>
            <w:left w:val="none" w:sz="0" w:space="0" w:color="auto"/>
            <w:bottom w:val="none" w:sz="0" w:space="0" w:color="auto"/>
            <w:right w:val="none" w:sz="0" w:space="0" w:color="auto"/>
          </w:divBdr>
        </w:div>
        <w:div w:id="632448799">
          <w:marLeft w:val="0"/>
          <w:marRight w:val="0"/>
          <w:marTop w:val="0"/>
          <w:marBottom w:val="0"/>
          <w:divBdr>
            <w:top w:val="none" w:sz="0" w:space="0" w:color="auto"/>
            <w:left w:val="none" w:sz="0" w:space="0" w:color="auto"/>
            <w:bottom w:val="none" w:sz="0" w:space="0" w:color="auto"/>
            <w:right w:val="none" w:sz="0" w:space="0" w:color="auto"/>
          </w:divBdr>
          <w:divsChild>
            <w:div w:id="72241046">
              <w:marLeft w:val="0"/>
              <w:marRight w:val="0"/>
              <w:marTop w:val="0"/>
              <w:marBottom w:val="0"/>
              <w:divBdr>
                <w:top w:val="none" w:sz="0" w:space="0" w:color="auto"/>
                <w:left w:val="none" w:sz="0" w:space="0" w:color="auto"/>
                <w:bottom w:val="none" w:sz="0" w:space="0" w:color="auto"/>
                <w:right w:val="none" w:sz="0" w:space="0" w:color="auto"/>
              </w:divBdr>
            </w:div>
            <w:div w:id="1154679772">
              <w:marLeft w:val="0"/>
              <w:marRight w:val="0"/>
              <w:marTop w:val="0"/>
              <w:marBottom w:val="0"/>
              <w:divBdr>
                <w:top w:val="none" w:sz="0" w:space="0" w:color="auto"/>
                <w:left w:val="none" w:sz="0" w:space="0" w:color="auto"/>
                <w:bottom w:val="none" w:sz="0" w:space="0" w:color="auto"/>
                <w:right w:val="none" w:sz="0" w:space="0" w:color="auto"/>
              </w:divBdr>
            </w:div>
          </w:divsChild>
        </w:div>
        <w:div w:id="961424600">
          <w:marLeft w:val="0"/>
          <w:marRight w:val="0"/>
          <w:marTop w:val="0"/>
          <w:marBottom w:val="0"/>
          <w:divBdr>
            <w:top w:val="none" w:sz="0" w:space="0" w:color="auto"/>
            <w:left w:val="none" w:sz="0" w:space="0" w:color="auto"/>
            <w:bottom w:val="none" w:sz="0" w:space="0" w:color="auto"/>
            <w:right w:val="none" w:sz="0" w:space="0" w:color="auto"/>
          </w:divBdr>
        </w:div>
        <w:div w:id="290862919">
          <w:marLeft w:val="0"/>
          <w:marRight w:val="0"/>
          <w:marTop w:val="0"/>
          <w:marBottom w:val="0"/>
          <w:divBdr>
            <w:top w:val="none" w:sz="0" w:space="0" w:color="auto"/>
            <w:left w:val="none" w:sz="0" w:space="0" w:color="auto"/>
            <w:bottom w:val="none" w:sz="0" w:space="0" w:color="auto"/>
            <w:right w:val="none" w:sz="0" w:space="0" w:color="auto"/>
          </w:divBdr>
          <w:divsChild>
            <w:div w:id="1793014148">
              <w:marLeft w:val="0"/>
              <w:marRight w:val="0"/>
              <w:marTop w:val="0"/>
              <w:marBottom w:val="0"/>
              <w:divBdr>
                <w:top w:val="none" w:sz="0" w:space="0" w:color="auto"/>
                <w:left w:val="none" w:sz="0" w:space="0" w:color="auto"/>
                <w:bottom w:val="none" w:sz="0" w:space="0" w:color="auto"/>
                <w:right w:val="none" w:sz="0" w:space="0" w:color="auto"/>
              </w:divBdr>
            </w:div>
          </w:divsChild>
        </w:div>
        <w:div w:id="1194153386">
          <w:marLeft w:val="0"/>
          <w:marRight w:val="0"/>
          <w:marTop w:val="0"/>
          <w:marBottom w:val="0"/>
          <w:divBdr>
            <w:top w:val="none" w:sz="0" w:space="0" w:color="auto"/>
            <w:left w:val="none" w:sz="0" w:space="0" w:color="auto"/>
            <w:bottom w:val="none" w:sz="0" w:space="0" w:color="auto"/>
            <w:right w:val="none" w:sz="0" w:space="0" w:color="auto"/>
          </w:divBdr>
        </w:div>
        <w:div w:id="899904731">
          <w:marLeft w:val="0"/>
          <w:marRight w:val="0"/>
          <w:marTop w:val="0"/>
          <w:marBottom w:val="0"/>
          <w:divBdr>
            <w:top w:val="none" w:sz="0" w:space="0" w:color="auto"/>
            <w:left w:val="none" w:sz="0" w:space="0" w:color="auto"/>
            <w:bottom w:val="none" w:sz="0" w:space="0" w:color="auto"/>
            <w:right w:val="none" w:sz="0" w:space="0" w:color="auto"/>
          </w:divBdr>
          <w:divsChild>
            <w:div w:id="37778181">
              <w:marLeft w:val="0"/>
              <w:marRight w:val="0"/>
              <w:marTop w:val="0"/>
              <w:marBottom w:val="0"/>
              <w:divBdr>
                <w:top w:val="none" w:sz="0" w:space="0" w:color="auto"/>
                <w:left w:val="none" w:sz="0" w:space="0" w:color="auto"/>
                <w:bottom w:val="none" w:sz="0" w:space="0" w:color="auto"/>
                <w:right w:val="none" w:sz="0" w:space="0" w:color="auto"/>
              </w:divBdr>
            </w:div>
          </w:divsChild>
        </w:div>
        <w:div w:id="747994447">
          <w:marLeft w:val="0"/>
          <w:marRight w:val="0"/>
          <w:marTop w:val="0"/>
          <w:marBottom w:val="0"/>
          <w:divBdr>
            <w:top w:val="none" w:sz="0" w:space="0" w:color="auto"/>
            <w:left w:val="none" w:sz="0" w:space="0" w:color="auto"/>
            <w:bottom w:val="none" w:sz="0" w:space="0" w:color="auto"/>
            <w:right w:val="none" w:sz="0" w:space="0" w:color="auto"/>
          </w:divBdr>
        </w:div>
        <w:div w:id="978916954">
          <w:marLeft w:val="0"/>
          <w:marRight w:val="0"/>
          <w:marTop w:val="0"/>
          <w:marBottom w:val="0"/>
          <w:divBdr>
            <w:top w:val="none" w:sz="0" w:space="0" w:color="auto"/>
            <w:left w:val="none" w:sz="0" w:space="0" w:color="auto"/>
            <w:bottom w:val="none" w:sz="0" w:space="0" w:color="auto"/>
            <w:right w:val="none" w:sz="0" w:space="0" w:color="auto"/>
          </w:divBdr>
          <w:divsChild>
            <w:div w:id="156776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1834">
      <w:bodyDiv w:val="1"/>
      <w:marLeft w:val="0"/>
      <w:marRight w:val="0"/>
      <w:marTop w:val="0"/>
      <w:marBottom w:val="0"/>
      <w:divBdr>
        <w:top w:val="none" w:sz="0" w:space="0" w:color="auto"/>
        <w:left w:val="none" w:sz="0" w:space="0" w:color="auto"/>
        <w:bottom w:val="none" w:sz="0" w:space="0" w:color="auto"/>
        <w:right w:val="none" w:sz="0" w:space="0" w:color="auto"/>
      </w:divBdr>
      <w:divsChild>
        <w:div w:id="1101876796">
          <w:marLeft w:val="0"/>
          <w:marRight w:val="0"/>
          <w:marTop w:val="0"/>
          <w:marBottom w:val="0"/>
          <w:divBdr>
            <w:top w:val="none" w:sz="0" w:space="0" w:color="auto"/>
            <w:left w:val="none" w:sz="0" w:space="0" w:color="auto"/>
            <w:bottom w:val="none" w:sz="0" w:space="0" w:color="auto"/>
            <w:right w:val="none" w:sz="0" w:space="0" w:color="auto"/>
          </w:divBdr>
        </w:div>
        <w:div w:id="1928345732">
          <w:marLeft w:val="0"/>
          <w:marRight w:val="0"/>
          <w:marTop w:val="0"/>
          <w:marBottom w:val="0"/>
          <w:divBdr>
            <w:top w:val="none" w:sz="0" w:space="0" w:color="auto"/>
            <w:left w:val="none" w:sz="0" w:space="0" w:color="auto"/>
            <w:bottom w:val="none" w:sz="0" w:space="0" w:color="auto"/>
            <w:right w:val="none" w:sz="0" w:space="0" w:color="auto"/>
          </w:divBdr>
        </w:div>
        <w:div w:id="689916438">
          <w:marLeft w:val="0"/>
          <w:marRight w:val="0"/>
          <w:marTop w:val="0"/>
          <w:marBottom w:val="0"/>
          <w:divBdr>
            <w:top w:val="none" w:sz="0" w:space="0" w:color="auto"/>
            <w:left w:val="none" w:sz="0" w:space="0" w:color="auto"/>
            <w:bottom w:val="none" w:sz="0" w:space="0" w:color="auto"/>
            <w:right w:val="none" w:sz="0" w:space="0" w:color="auto"/>
          </w:divBdr>
        </w:div>
        <w:div w:id="1267230177">
          <w:marLeft w:val="0"/>
          <w:marRight w:val="0"/>
          <w:marTop w:val="0"/>
          <w:marBottom w:val="0"/>
          <w:divBdr>
            <w:top w:val="none" w:sz="0" w:space="0" w:color="auto"/>
            <w:left w:val="none" w:sz="0" w:space="0" w:color="auto"/>
            <w:bottom w:val="none" w:sz="0" w:space="0" w:color="auto"/>
            <w:right w:val="none" w:sz="0" w:space="0" w:color="auto"/>
          </w:divBdr>
        </w:div>
        <w:div w:id="382289025">
          <w:marLeft w:val="0"/>
          <w:marRight w:val="0"/>
          <w:marTop w:val="0"/>
          <w:marBottom w:val="0"/>
          <w:divBdr>
            <w:top w:val="none" w:sz="0" w:space="0" w:color="auto"/>
            <w:left w:val="none" w:sz="0" w:space="0" w:color="auto"/>
            <w:bottom w:val="none" w:sz="0" w:space="0" w:color="auto"/>
            <w:right w:val="none" w:sz="0" w:space="0" w:color="auto"/>
          </w:divBdr>
        </w:div>
        <w:div w:id="305428298">
          <w:marLeft w:val="0"/>
          <w:marRight w:val="0"/>
          <w:marTop w:val="0"/>
          <w:marBottom w:val="0"/>
          <w:divBdr>
            <w:top w:val="none" w:sz="0" w:space="0" w:color="auto"/>
            <w:left w:val="none" w:sz="0" w:space="0" w:color="auto"/>
            <w:bottom w:val="none" w:sz="0" w:space="0" w:color="auto"/>
            <w:right w:val="none" w:sz="0" w:space="0" w:color="auto"/>
          </w:divBdr>
        </w:div>
      </w:divsChild>
    </w:div>
    <w:div w:id="132255831">
      <w:bodyDiv w:val="1"/>
      <w:marLeft w:val="0"/>
      <w:marRight w:val="0"/>
      <w:marTop w:val="0"/>
      <w:marBottom w:val="0"/>
      <w:divBdr>
        <w:top w:val="none" w:sz="0" w:space="0" w:color="auto"/>
        <w:left w:val="none" w:sz="0" w:space="0" w:color="auto"/>
        <w:bottom w:val="none" w:sz="0" w:space="0" w:color="auto"/>
        <w:right w:val="none" w:sz="0" w:space="0" w:color="auto"/>
      </w:divBdr>
    </w:div>
    <w:div w:id="285282869">
      <w:bodyDiv w:val="1"/>
      <w:marLeft w:val="0"/>
      <w:marRight w:val="0"/>
      <w:marTop w:val="0"/>
      <w:marBottom w:val="0"/>
      <w:divBdr>
        <w:top w:val="none" w:sz="0" w:space="0" w:color="auto"/>
        <w:left w:val="none" w:sz="0" w:space="0" w:color="auto"/>
        <w:bottom w:val="none" w:sz="0" w:space="0" w:color="auto"/>
        <w:right w:val="none" w:sz="0" w:space="0" w:color="auto"/>
      </w:divBdr>
    </w:div>
    <w:div w:id="395010349">
      <w:bodyDiv w:val="1"/>
      <w:marLeft w:val="0"/>
      <w:marRight w:val="0"/>
      <w:marTop w:val="0"/>
      <w:marBottom w:val="0"/>
      <w:divBdr>
        <w:top w:val="none" w:sz="0" w:space="0" w:color="auto"/>
        <w:left w:val="none" w:sz="0" w:space="0" w:color="auto"/>
        <w:bottom w:val="none" w:sz="0" w:space="0" w:color="auto"/>
        <w:right w:val="none" w:sz="0" w:space="0" w:color="auto"/>
      </w:divBdr>
    </w:div>
    <w:div w:id="419761800">
      <w:bodyDiv w:val="1"/>
      <w:marLeft w:val="0"/>
      <w:marRight w:val="0"/>
      <w:marTop w:val="0"/>
      <w:marBottom w:val="0"/>
      <w:divBdr>
        <w:top w:val="none" w:sz="0" w:space="0" w:color="auto"/>
        <w:left w:val="none" w:sz="0" w:space="0" w:color="auto"/>
        <w:bottom w:val="none" w:sz="0" w:space="0" w:color="auto"/>
        <w:right w:val="none" w:sz="0" w:space="0" w:color="auto"/>
      </w:divBdr>
    </w:div>
    <w:div w:id="620041697">
      <w:bodyDiv w:val="1"/>
      <w:marLeft w:val="0"/>
      <w:marRight w:val="0"/>
      <w:marTop w:val="0"/>
      <w:marBottom w:val="0"/>
      <w:divBdr>
        <w:top w:val="none" w:sz="0" w:space="0" w:color="auto"/>
        <w:left w:val="none" w:sz="0" w:space="0" w:color="auto"/>
        <w:bottom w:val="none" w:sz="0" w:space="0" w:color="auto"/>
        <w:right w:val="none" w:sz="0" w:space="0" w:color="auto"/>
      </w:divBdr>
      <w:divsChild>
        <w:div w:id="860246844">
          <w:blockQuote w:val="1"/>
          <w:marLeft w:val="720"/>
          <w:marRight w:val="720"/>
          <w:marTop w:val="100"/>
          <w:marBottom w:val="100"/>
          <w:divBdr>
            <w:top w:val="none" w:sz="0" w:space="0" w:color="auto"/>
            <w:left w:val="none" w:sz="0" w:space="0" w:color="auto"/>
            <w:bottom w:val="none" w:sz="0" w:space="0" w:color="auto"/>
            <w:right w:val="none" w:sz="0" w:space="0" w:color="auto"/>
          </w:divBdr>
        </w:div>
        <w:div w:id="1250775020">
          <w:blockQuote w:val="1"/>
          <w:marLeft w:val="720"/>
          <w:marRight w:val="720"/>
          <w:marTop w:val="100"/>
          <w:marBottom w:val="100"/>
          <w:divBdr>
            <w:top w:val="none" w:sz="0" w:space="0" w:color="auto"/>
            <w:left w:val="none" w:sz="0" w:space="0" w:color="auto"/>
            <w:bottom w:val="none" w:sz="0" w:space="0" w:color="auto"/>
            <w:right w:val="none" w:sz="0" w:space="0" w:color="auto"/>
          </w:divBdr>
        </w:div>
        <w:div w:id="8323740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8989939">
      <w:bodyDiv w:val="1"/>
      <w:marLeft w:val="0"/>
      <w:marRight w:val="0"/>
      <w:marTop w:val="0"/>
      <w:marBottom w:val="0"/>
      <w:divBdr>
        <w:top w:val="none" w:sz="0" w:space="0" w:color="auto"/>
        <w:left w:val="none" w:sz="0" w:space="0" w:color="auto"/>
        <w:bottom w:val="none" w:sz="0" w:space="0" w:color="auto"/>
        <w:right w:val="none" w:sz="0" w:space="0" w:color="auto"/>
      </w:divBdr>
      <w:divsChild>
        <w:div w:id="13077085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3040346">
      <w:bodyDiv w:val="1"/>
      <w:marLeft w:val="0"/>
      <w:marRight w:val="0"/>
      <w:marTop w:val="0"/>
      <w:marBottom w:val="0"/>
      <w:divBdr>
        <w:top w:val="none" w:sz="0" w:space="0" w:color="auto"/>
        <w:left w:val="none" w:sz="0" w:space="0" w:color="auto"/>
        <w:bottom w:val="none" w:sz="0" w:space="0" w:color="auto"/>
        <w:right w:val="none" w:sz="0" w:space="0" w:color="auto"/>
      </w:divBdr>
    </w:div>
    <w:div w:id="850609210">
      <w:bodyDiv w:val="1"/>
      <w:marLeft w:val="0"/>
      <w:marRight w:val="0"/>
      <w:marTop w:val="0"/>
      <w:marBottom w:val="0"/>
      <w:divBdr>
        <w:top w:val="none" w:sz="0" w:space="0" w:color="auto"/>
        <w:left w:val="none" w:sz="0" w:space="0" w:color="auto"/>
        <w:bottom w:val="none" w:sz="0" w:space="0" w:color="auto"/>
        <w:right w:val="none" w:sz="0" w:space="0" w:color="auto"/>
      </w:divBdr>
      <w:divsChild>
        <w:div w:id="1130051228">
          <w:marLeft w:val="0"/>
          <w:marRight w:val="0"/>
          <w:marTop w:val="0"/>
          <w:marBottom w:val="0"/>
          <w:divBdr>
            <w:top w:val="none" w:sz="0" w:space="0" w:color="auto"/>
            <w:left w:val="none" w:sz="0" w:space="0" w:color="auto"/>
            <w:bottom w:val="none" w:sz="0" w:space="0" w:color="auto"/>
            <w:right w:val="none" w:sz="0" w:space="0" w:color="auto"/>
          </w:divBdr>
          <w:divsChild>
            <w:div w:id="68158382">
              <w:marLeft w:val="0"/>
              <w:marRight w:val="0"/>
              <w:marTop w:val="0"/>
              <w:marBottom w:val="0"/>
              <w:divBdr>
                <w:top w:val="none" w:sz="0" w:space="0" w:color="auto"/>
                <w:left w:val="none" w:sz="0" w:space="0" w:color="auto"/>
                <w:bottom w:val="none" w:sz="0" w:space="0" w:color="auto"/>
                <w:right w:val="none" w:sz="0" w:space="0" w:color="auto"/>
              </w:divBdr>
            </w:div>
          </w:divsChild>
        </w:div>
        <w:div w:id="683433910">
          <w:marLeft w:val="0"/>
          <w:marRight w:val="0"/>
          <w:marTop w:val="0"/>
          <w:marBottom w:val="0"/>
          <w:divBdr>
            <w:top w:val="none" w:sz="0" w:space="0" w:color="auto"/>
            <w:left w:val="none" w:sz="0" w:space="0" w:color="auto"/>
            <w:bottom w:val="none" w:sz="0" w:space="0" w:color="auto"/>
            <w:right w:val="none" w:sz="0" w:space="0" w:color="auto"/>
          </w:divBdr>
        </w:div>
        <w:div w:id="620114001">
          <w:marLeft w:val="0"/>
          <w:marRight w:val="0"/>
          <w:marTop w:val="0"/>
          <w:marBottom w:val="0"/>
          <w:divBdr>
            <w:top w:val="none" w:sz="0" w:space="0" w:color="auto"/>
            <w:left w:val="none" w:sz="0" w:space="0" w:color="auto"/>
            <w:bottom w:val="none" w:sz="0" w:space="0" w:color="auto"/>
            <w:right w:val="none" w:sz="0" w:space="0" w:color="auto"/>
          </w:divBdr>
          <w:divsChild>
            <w:div w:id="2083720514">
              <w:marLeft w:val="0"/>
              <w:marRight w:val="0"/>
              <w:marTop w:val="0"/>
              <w:marBottom w:val="0"/>
              <w:divBdr>
                <w:top w:val="none" w:sz="0" w:space="0" w:color="auto"/>
                <w:left w:val="none" w:sz="0" w:space="0" w:color="auto"/>
                <w:bottom w:val="none" w:sz="0" w:space="0" w:color="auto"/>
                <w:right w:val="none" w:sz="0" w:space="0" w:color="auto"/>
              </w:divBdr>
            </w:div>
            <w:div w:id="833572173">
              <w:marLeft w:val="0"/>
              <w:marRight w:val="0"/>
              <w:marTop w:val="0"/>
              <w:marBottom w:val="0"/>
              <w:divBdr>
                <w:top w:val="none" w:sz="0" w:space="0" w:color="auto"/>
                <w:left w:val="none" w:sz="0" w:space="0" w:color="auto"/>
                <w:bottom w:val="none" w:sz="0" w:space="0" w:color="auto"/>
                <w:right w:val="none" w:sz="0" w:space="0" w:color="auto"/>
              </w:divBdr>
            </w:div>
            <w:div w:id="287663431">
              <w:marLeft w:val="0"/>
              <w:marRight w:val="0"/>
              <w:marTop w:val="0"/>
              <w:marBottom w:val="0"/>
              <w:divBdr>
                <w:top w:val="none" w:sz="0" w:space="0" w:color="auto"/>
                <w:left w:val="none" w:sz="0" w:space="0" w:color="auto"/>
                <w:bottom w:val="none" w:sz="0" w:space="0" w:color="auto"/>
                <w:right w:val="none" w:sz="0" w:space="0" w:color="auto"/>
              </w:divBdr>
            </w:div>
            <w:div w:id="198530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544570">
      <w:bodyDiv w:val="1"/>
      <w:marLeft w:val="0"/>
      <w:marRight w:val="0"/>
      <w:marTop w:val="0"/>
      <w:marBottom w:val="0"/>
      <w:divBdr>
        <w:top w:val="none" w:sz="0" w:space="0" w:color="auto"/>
        <w:left w:val="none" w:sz="0" w:space="0" w:color="auto"/>
        <w:bottom w:val="none" w:sz="0" w:space="0" w:color="auto"/>
        <w:right w:val="none" w:sz="0" w:space="0" w:color="auto"/>
      </w:divBdr>
    </w:div>
    <w:div w:id="1025591462">
      <w:bodyDiv w:val="1"/>
      <w:marLeft w:val="0"/>
      <w:marRight w:val="0"/>
      <w:marTop w:val="0"/>
      <w:marBottom w:val="0"/>
      <w:divBdr>
        <w:top w:val="none" w:sz="0" w:space="0" w:color="auto"/>
        <w:left w:val="none" w:sz="0" w:space="0" w:color="auto"/>
        <w:bottom w:val="none" w:sz="0" w:space="0" w:color="auto"/>
        <w:right w:val="none" w:sz="0" w:space="0" w:color="auto"/>
      </w:divBdr>
    </w:div>
    <w:div w:id="1063991970">
      <w:bodyDiv w:val="1"/>
      <w:marLeft w:val="0"/>
      <w:marRight w:val="0"/>
      <w:marTop w:val="0"/>
      <w:marBottom w:val="0"/>
      <w:divBdr>
        <w:top w:val="none" w:sz="0" w:space="0" w:color="auto"/>
        <w:left w:val="none" w:sz="0" w:space="0" w:color="auto"/>
        <w:bottom w:val="none" w:sz="0" w:space="0" w:color="auto"/>
        <w:right w:val="none" w:sz="0" w:space="0" w:color="auto"/>
      </w:divBdr>
    </w:div>
    <w:div w:id="1167749699">
      <w:bodyDiv w:val="1"/>
      <w:marLeft w:val="0"/>
      <w:marRight w:val="0"/>
      <w:marTop w:val="0"/>
      <w:marBottom w:val="0"/>
      <w:divBdr>
        <w:top w:val="none" w:sz="0" w:space="0" w:color="auto"/>
        <w:left w:val="none" w:sz="0" w:space="0" w:color="auto"/>
        <w:bottom w:val="none" w:sz="0" w:space="0" w:color="auto"/>
        <w:right w:val="none" w:sz="0" w:space="0" w:color="auto"/>
      </w:divBdr>
    </w:div>
    <w:div w:id="1400834428">
      <w:bodyDiv w:val="1"/>
      <w:marLeft w:val="0"/>
      <w:marRight w:val="0"/>
      <w:marTop w:val="0"/>
      <w:marBottom w:val="0"/>
      <w:divBdr>
        <w:top w:val="none" w:sz="0" w:space="0" w:color="auto"/>
        <w:left w:val="none" w:sz="0" w:space="0" w:color="auto"/>
        <w:bottom w:val="none" w:sz="0" w:space="0" w:color="auto"/>
        <w:right w:val="none" w:sz="0" w:space="0" w:color="auto"/>
      </w:divBdr>
    </w:div>
    <w:div w:id="1622223153">
      <w:bodyDiv w:val="1"/>
      <w:marLeft w:val="0"/>
      <w:marRight w:val="0"/>
      <w:marTop w:val="0"/>
      <w:marBottom w:val="0"/>
      <w:divBdr>
        <w:top w:val="none" w:sz="0" w:space="0" w:color="auto"/>
        <w:left w:val="none" w:sz="0" w:space="0" w:color="auto"/>
        <w:bottom w:val="none" w:sz="0" w:space="0" w:color="auto"/>
        <w:right w:val="none" w:sz="0" w:space="0" w:color="auto"/>
      </w:divBdr>
      <w:divsChild>
        <w:div w:id="719943414">
          <w:marLeft w:val="0"/>
          <w:marRight w:val="0"/>
          <w:marTop w:val="0"/>
          <w:marBottom w:val="0"/>
          <w:divBdr>
            <w:top w:val="none" w:sz="0" w:space="0" w:color="auto"/>
            <w:left w:val="none" w:sz="0" w:space="0" w:color="auto"/>
            <w:bottom w:val="none" w:sz="0" w:space="0" w:color="auto"/>
            <w:right w:val="none" w:sz="0" w:space="0" w:color="auto"/>
          </w:divBdr>
          <w:divsChild>
            <w:div w:id="2127963450">
              <w:marLeft w:val="0"/>
              <w:marRight w:val="0"/>
              <w:marTop w:val="0"/>
              <w:marBottom w:val="0"/>
              <w:divBdr>
                <w:top w:val="none" w:sz="0" w:space="0" w:color="auto"/>
                <w:left w:val="none" w:sz="0" w:space="0" w:color="auto"/>
                <w:bottom w:val="none" w:sz="0" w:space="0" w:color="auto"/>
                <w:right w:val="none" w:sz="0" w:space="0" w:color="auto"/>
              </w:divBdr>
            </w:div>
          </w:divsChild>
        </w:div>
        <w:div w:id="1499005524">
          <w:marLeft w:val="0"/>
          <w:marRight w:val="0"/>
          <w:marTop w:val="0"/>
          <w:marBottom w:val="0"/>
          <w:divBdr>
            <w:top w:val="none" w:sz="0" w:space="0" w:color="auto"/>
            <w:left w:val="none" w:sz="0" w:space="0" w:color="auto"/>
            <w:bottom w:val="none" w:sz="0" w:space="0" w:color="auto"/>
            <w:right w:val="none" w:sz="0" w:space="0" w:color="auto"/>
          </w:divBdr>
        </w:div>
        <w:div w:id="719859661">
          <w:marLeft w:val="0"/>
          <w:marRight w:val="0"/>
          <w:marTop w:val="0"/>
          <w:marBottom w:val="0"/>
          <w:divBdr>
            <w:top w:val="none" w:sz="0" w:space="0" w:color="auto"/>
            <w:left w:val="none" w:sz="0" w:space="0" w:color="auto"/>
            <w:bottom w:val="none" w:sz="0" w:space="0" w:color="auto"/>
            <w:right w:val="none" w:sz="0" w:space="0" w:color="auto"/>
          </w:divBdr>
          <w:divsChild>
            <w:div w:id="1270313850">
              <w:marLeft w:val="0"/>
              <w:marRight w:val="0"/>
              <w:marTop w:val="0"/>
              <w:marBottom w:val="0"/>
              <w:divBdr>
                <w:top w:val="none" w:sz="0" w:space="0" w:color="auto"/>
                <w:left w:val="none" w:sz="0" w:space="0" w:color="auto"/>
                <w:bottom w:val="none" w:sz="0" w:space="0" w:color="auto"/>
                <w:right w:val="none" w:sz="0" w:space="0" w:color="auto"/>
              </w:divBdr>
            </w:div>
            <w:div w:id="859856820">
              <w:marLeft w:val="0"/>
              <w:marRight w:val="0"/>
              <w:marTop w:val="0"/>
              <w:marBottom w:val="0"/>
              <w:divBdr>
                <w:top w:val="none" w:sz="0" w:space="0" w:color="auto"/>
                <w:left w:val="none" w:sz="0" w:space="0" w:color="auto"/>
                <w:bottom w:val="none" w:sz="0" w:space="0" w:color="auto"/>
                <w:right w:val="none" w:sz="0" w:space="0" w:color="auto"/>
              </w:divBdr>
            </w:div>
            <w:div w:id="359890742">
              <w:marLeft w:val="0"/>
              <w:marRight w:val="0"/>
              <w:marTop w:val="0"/>
              <w:marBottom w:val="0"/>
              <w:divBdr>
                <w:top w:val="none" w:sz="0" w:space="0" w:color="auto"/>
                <w:left w:val="none" w:sz="0" w:space="0" w:color="auto"/>
                <w:bottom w:val="none" w:sz="0" w:space="0" w:color="auto"/>
                <w:right w:val="none" w:sz="0" w:space="0" w:color="auto"/>
              </w:divBdr>
            </w:div>
            <w:div w:id="2024936868">
              <w:marLeft w:val="0"/>
              <w:marRight w:val="0"/>
              <w:marTop w:val="0"/>
              <w:marBottom w:val="0"/>
              <w:divBdr>
                <w:top w:val="none" w:sz="0" w:space="0" w:color="auto"/>
                <w:left w:val="none" w:sz="0" w:space="0" w:color="auto"/>
                <w:bottom w:val="none" w:sz="0" w:space="0" w:color="auto"/>
                <w:right w:val="none" w:sz="0" w:space="0" w:color="auto"/>
              </w:divBdr>
            </w:div>
            <w:div w:id="893387769">
              <w:marLeft w:val="0"/>
              <w:marRight w:val="0"/>
              <w:marTop w:val="0"/>
              <w:marBottom w:val="0"/>
              <w:divBdr>
                <w:top w:val="none" w:sz="0" w:space="0" w:color="auto"/>
                <w:left w:val="none" w:sz="0" w:space="0" w:color="auto"/>
                <w:bottom w:val="none" w:sz="0" w:space="0" w:color="auto"/>
                <w:right w:val="none" w:sz="0" w:space="0" w:color="auto"/>
              </w:divBdr>
            </w:div>
            <w:div w:id="4799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965431">
      <w:bodyDiv w:val="1"/>
      <w:marLeft w:val="0"/>
      <w:marRight w:val="0"/>
      <w:marTop w:val="0"/>
      <w:marBottom w:val="0"/>
      <w:divBdr>
        <w:top w:val="none" w:sz="0" w:space="0" w:color="auto"/>
        <w:left w:val="none" w:sz="0" w:space="0" w:color="auto"/>
        <w:bottom w:val="none" w:sz="0" w:space="0" w:color="auto"/>
        <w:right w:val="none" w:sz="0" w:space="0" w:color="auto"/>
      </w:divBdr>
    </w:div>
    <w:div w:id="1785802783">
      <w:bodyDiv w:val="1"/>
      <w:marLeft w:val="0"/>
      <w:marRight w:val="0"/>
      <w:marTop w:val="0"/>
      <w:marBottom w:val="0"/>
      <w:divBdr>
        <w:top w:val="none" w:sz="0" w:space="0" w:color="auto"/>
        <w:left w:val="none" w:sz="0" w:space="0" w:color="auto"/>
        <w:bottom w:val="none" w:sz="0" w:space="0" w:color="auto"/>
        <w:right w:val="none" w:sz="0" w:space="0" w:color="auto"/>
      </w:divBdr>
      <w:divsChild>
        <w:div w:id="1744060250">
          <w:marLeft w:val="0"/>
          <w:marRight w:val="0"/>
          <w:marTop w:val="0"/>
          <w:marBottom w:val="0"/>
          <w:divBdr>
            <w:top w:val="none" w:sz="0" w:space="0" w:color="auto"/>
            <w:left w:val="none" w:sz="0" w:space="0" w:color="auto"/>
            <w:bottom w:val="none" w:sz="0" w:space="0" w:color="auto"/>
            <w:right w:val="none" w:sz="0" w:space="0" w:color="auto"/>
          </w:divBdr>
        </w:div>
        <w:div w:id="29307099">
          <w:marLeft w:val="0"/>
          <w:marRight w:val="0"/>
          <w:marTop w:val="0"/>
          <w:marBottom w:val="0"/>
          <w:divBdr>
            <w:top w:val="none" w:sz="0" w:space="0" w:color="auto"/>
            <w:left w:val="none" w:sz="0" w:space="0" w:color="auto"/>
            <w:bottom w:val="none" w:sz="0" w:space="0" w:color="auto"/>
            <w:right w:val="none" w:sz="0" w:space="0" w:color="auto"/>
          </w:divBdr>
        </w:div>
      </w:divsChild>
    </w:div>
    <w:div w:id="1949774266">
      <w:bodyDiv w:val="1"/>
      <w:marLeft w:val="0"/>
      <w:marRight w:val="0"/>
      <w:marTop w:val="0"/>
      <w:marBottom w:val="0"/>
      <w:divBdr>
        <w:top w:val="none" w:sz="0" w:space="0" w:color="auto"/>
        <w:left w:val="none" w:sz="0" w:space="0" w:color="auto"/>
        <w:bottom w:val="none" w:sz="0" w:space="0" w:color="auto"/>
        <w:right w:val="none" w:sz="0" w:space="0" w:color="auto"/>
      </w:divBdr>
    </w:div>
    <w:div w:id="21182161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garantF1://12082732.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480709&amp;dst=100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3D921-EAB4-4381-9144-E5EF569FD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6521</Words>
  <Characters>37171</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Бабушка</dc:creator>
  <cp:lastModifiedBy>Учетная запись Майкрософт</cp:lastModifiedBy>
  <cp:revision>2</cp:revision>
  <dcterms:created xsi:type="dcterms:W3CDTF">2026-10-29T12:33:00Z</dcterms:created>
  <dcterms:modified xsi:type="dcterms:W3CDTF">2026-10-29T12:33:00Z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2026-08-12T00:00:00Z</vt:filetime>
  </property>
  <property fmtid="{D5CDD505-2E9C-101B-9397-08002B2CF9AE}" pid="4" name="Creator">
    <vt:lpwstr>Microsoft® Word 2010</vt:lpwstr>
  </property>
  <property fmtid="{D5CDD505-2E9C-101B-9397-08002B2CF9AE}" pid="5" name="LastSaved">
    <vt:filetime>2026-10-15T00:00:00Z</vt:filetime>
  </property>
  <property fmtid="{D5CDD505-2E9C-101B-9397-08002B2CF9AE}" pid="6" name="Producer">
    <vt:lpwstr>Microsoft® Word 2010</vt:lpwstr>
  </property>
</Properties>
</file>